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341EC" w14:textId="75DFE15E" w:rsidR="00401360" w:rsidRPr="00187E0A" w:rsidRDefault="009B5B3C" w:rsidP="004262FA">
      <w:pPr>
        <w:spacing w:after="0" w:line="276" w:lineRule="auto"/>
        <w:jc w:val="right"/>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Priloga 4: </w:t>
      </w:r>
      <w:r w:rsidR="004262FA" w:rsidRPr="004262FA">
        <w:rPr>
          <w:rFonts w:ascii="Arial" w:eastAsia="Times New Roman" w:hAnsi="Arial" w:cs="Arial"/>
          <w:kern w:val="0"/>
          <w:sz w:val="20"/>
          <w:szCs w:val="20"/>
          <w:lang w:eastAsia="sl-SI"/>
          <w14:ligatures w14:val="none"/>
        </w:rPr>
        <w:t>Vzorec pogodbe o izvedbi del Sklopa 1 in Sklopa 2</w:t>
      </w:r>
    </w:p>
    <w:p w14:paraId="25BC59BB" w14:textId="77777777" w:rsidR="009B5B3C" w:rsidRPr="00187E0A" w:rsidRDefault="009B5B3C" w:rsidP="00EF6B25">
      <w:pPr>
        <w:spacing w:after="0" w:line="276" w:lineRule="auto"/>
        <w:jc w:val="both"/>
        <w:rPr>
          <w:rFonts w:ascii="Arial" w:eastAsia="Calibri" w:hAnsi="Arial" w:cs="Arial"/>
          <w:b/>
          <w:bCs/>
          <w:color w:val="000000"/>
          <w:kern w:val="0"/>
          <w:sz w:val="20"/>
          <w:szCs w:val="20"/>
          <w14:ligatures w14:val="none"/>
        </w:rPr>
      </w:pPr>
    </w:p>
    <w:p w14:paraId="0D79D904" w14:textId="77777777" w:rsidR="006C3B6B" w:rsidRPr="00187E0A" w:rsidRDefault="009B5B3C" w:rsidP="00F92A39">
      <w:pPr>
        <w:spacing w:after="0" w:line="276" w:lineRule="auto"/>
        <w:jc w:val="both"/>
        <w:rPr>
          <w:rFonts w:ascii="Arial" w:eastAsia="Times New Roman" w:hAnsi="Arial" w:cs="Arial"/>
          <w:sz w:val="20"/>
          <w:szCs w:val="20"/>
          <w:lang w:eastAsia="sl-SI"/>
        </w:rPr>
      </w:pPr>
      <w:r w:rsidRPr="00187E0A">
        <w:rPr>
          <w:rFonts w:ascii="Arial" w:eastAsia="Times New Roman" w:hAnsi="Arial" w:cs="Arial"/>
          <w:b/>
          <w:bCs/>
          <w:kern w:val="0"/>
          <w:sz w:val="20"/>
          <w:szCs w:val="20"/>
          <w:lang w:eastAsia="sl-SI"/>
          <w14:ligatures w14:val="none"/>
        </w:rPr>
        <w:t>OBČINA KOČEVJE</w:t>
      </w:r>
      <w:r w:rsidRPr="00187E0A">
        <w:rPr>
          <w:rFonts w:ascii="Arial" w:eastAsia="Times New Roman" w:hAnsi="Arial" w:cs="Arial"/>
          <w:kern w:val="0"/>
          <w:sz w:val="20"/>
          <w:szCs w:val="20"/>
          <w:lang w:eastAsia="sl-SI"/>
          <w14:ligatures w14:val="none"/>
        </w:rPr>
        <w:t>, Ljubljanska cesta 26, 1330 Kočevje,</w:t>
      </w:r>
      <w:r w:rsidR="006C3B6B"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 xml:space="preserve">ki </w:t>
      </w:r>
      <w:r w:rsidR="007571D8" w:rsidRPr="00187E0A">
        <w:rPr>
          <w:rFonts w:ascii="Arial" w:eastAsia="Times New Roman" w:hAnsi="Arial" w:cs="Arial"/>
          <w:kern w:val="0"/>
          <w:sz w:val="20"/>
          <w:szCs w:val="20"/>
          <w:lang w:eastAsia="sl-SI"/>
          <w14:ligatures w14:val="none"/>
        </w:rPr>
        <w:t>jo</w:t>
      </w:r>
      <w:r w:rsidRPr="00187E0A">
        <w:rPr>
          <w:rFonts w:ascii="Arial" w:eastAsia="Times New Roman" w:hAnsi="Arial" w:cs="Arial"/>
          <w:kern w:val="0"/>
          <w:sz w:val="20"/>
          <w:szCs w:val="20"/>
          <w:lang w:eastAsia="sl-SI"/>
          <w14:ligatures w14:val="none"/>
        </w:rPr>
        <w:t xml:space="preserve"> zastopa Gregor Košir, župan</w:t>
      </w:r>
    </w:p>
    <w:p w14:paraId="07B17965" w14:textId="77777777" w:rsidR="006C3B6B" w:rsidRPr="00187E0A" w:rsidRDefault="006C3B6B" w:rsidP="00F92A39">
      <w:pPr>
        <w:spacing w:after="0" w:line="276" w:lineRule="auto"/>
        <w:jc w:val="both"/>
        <w:rPr>
          <w:rFonts w:ascii="Arial" w:eastAsia="Times New Roman" w:hAnsi="Arial" w:cs="Arial"/>
          <w:sz w:val="20"/>
          <w:szCs w:val="20"/>
          <w:lang w:eastAsia="sl-SI"/>
        </w:rPr>
      </w:pPr>
      <w:r w:rsidRPr="00187E0A">
        <w:rPr>
          <w:rFonts w:ascii="Arial" w:eastAsia="Times New Roman" w:hAnsi="Arial" w:cs="Arial"/>
          <w:kern w:val="0"/>
          <w:sz w:val="20"/>
          <w:szCs w:val="20"/>
          <w:lang w:eastAsia="sl-SI"/>
          <w14:ligatures w14:val="none"/>
        </w:rPr>
        <w:t>Matična številka: 5874238000</w:t>
      </w:r>
    </w:p>
    <w:p w14:paraId="0D9E20E2" w14:textId="77777777" w:rsidR="006C3B6B" w:rsidRPr="00187E0A" w:rsidRDefault="006C3B6B" w:rsidP="00F92A39">
      <w:pPr>
        <w:spacing w:after="0" w:line="276" w:lineRule="auto"/>
        <w:jc w:val="both"/>
        <w:rPr>
          <w:rFonts w:ascii="Arial" w:eastAsia="Times New Roman" w:hAnsi="Arial" w:cs="Arial"/>
          <w:sz w:val="20"/>
          <w:szCs w:val="20"/>
          <w:lang w:eastAsia="sl-SI"/>
        </w:rPr>
      </w:pPr>
      <w:r w:rsidRPr="00187E0A">
        <w:rPr>
          <w:rFonts w:ascii="Arial" w:eastAsia="Times New Roman" w:hAnsi="Arial" w:cs="Arial"/>
          <w:kern w:val="0"/>
          <w:sz w:val="20"/>
          <w:szCs w:val="20"/>
          <w:lang w:eastAsia="sl-SI"/>
          <w14:ligatures w14:val="none"/>
        </w:rPr>
        <w:t>Identifikacijska številka (ID za DDV): SI 20945892</w:t>
      </w:r>
    </w:p>
    <w:p w14:paraId="25EA743D" w14:textId="77777777" w:rsidR="006C3B6B" w:rsidRPr="00187E0A" w:rsidRDefault="006C3B6B"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Transakcijski račun (TRR): SI56 0110 0010 0004 802</w:t>
      </w:r>
    </w:p>
    <w:p w14:paraId="2126D5BB" w14:textId="21B488A2" w:rsidR="00D004EE" w:rsidRPr="00187E0A" w:rsidRDefault="00D004EE"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 nadaljevanju: naročnik)</w:t>
      </w:r>
    </w:p>
    <w:p w14:paraId="22A9578C" w14:textId="77777777" w:rsidR="00D004EE" w:rsidRPr="00187E0A" w:rsidRDefault="00D004EE" w:rsidP="00EF6B25">
      <w:pPr>
        <w:spacing w:after="0" w:line="276" w:lineRule="auto"/>
        <w:jc w:val="both"/>
        <w:rPr>
          <w:rFonts w:ascii="Arial" w:eastAsia="Times New Roman" w:hAnsi="Arial" w:cs="Arial"/>
          <w:kern w:val="0"/>
          <w:sz w:val="20"/>
          <w:szCs w:val="20"/>
          <w:lang w:eastAsia="sl-SI"/>
          <w14:ligatures w14:val="none"/>
        </w:rPr>
      </w:pPr>
    </w:p>
    <w:p w14:paraId="2EA37BA7" w14:textId="77777777" w:rsidR="006C3B6B" w:rsidRPr="00187E0A" w:rsidRDefault="006C3B6B" w:rsidP="00EF6B25">
      <w:pPr>
        <w:spacing w:after="0" w:line="276" w:lineRule="auto"/>
        <w:jc w:val="both"/>
        <w:rPr>
          <w:rFonts w:ascii="Arial" w:eastAsia="Times New Roman" w:hAnsi="Arial" w:cs="Arial"/>
          <w:kern w:val="0"/>
          <w:sz w:val="20"/>
          <w:szCs w:val="20"/>
          <w:lang w:eastAsia="sl-SI"/>
          <w14:ligatures w14:val="none"/>
        </w:rPr>
      </w:pPr>
    </w:p>
    <w:p w14:paraId="60458643" w14:textId="73DCA53A" w:rsidR="009B5B3C" w:rsidRPr="00187E0A" w:rsidRDefault="009B5B3C"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in</w:t>
      </w:r>
    </w:p>
    <w:p w14:paraId="6361417E" w14:textId="77777777" w:rsidR="009B5B3C" w:rsidRPr="00187E0A" w:rsidRDefault="009B5B3C" w:rsidP="00EF6B25">
      <w:pPr>
        <w:spacing w:after="0" w:line="276" w:lineRule="auto"/>
        <w:jc w:val="both"/>
        <w:rPr>
          <w:rFonts w:ascii="Arial" w:eastAsia="Times New Roman" w:hAnsi="Arial" w:cs="Arial"/>
          <w:kern w:val="0"/>
          <w:sz w:val="20"/>
          <w:szCs w:val="20"/>
          <w:lang w:eastAsia="sl-SI"/>
          <w14:ligatures w14:val="none"/>
        </w:rPr>
      </w:pPr>
    </w:p>
    <w:p w14:paraId="66E77277" w14:textId="77777777" w:rsidR="006C3B6B" w:rsidRPr="00187E0A" w:rsidRDefault="00D004EE"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br/>
      </w:r>
      <w:r w:rsidR="009B5B3C" w:rsidRPr="00187E0A">
        <w:rPr>
          <w:rFonts w:ascii="Arial" w:eastAsia="Times New Roman" w:hAnsi="Arial" w:cs="Arial"/>
          <w:kern w:val="0"/>
          <w:sz w:val="20"/>
          <w:szCs w:val="20"/>
          <w:lang w:eastAsia="sl-SI"/>
          <w14:ligatures w14:val="none"/>
        </w:rPr>
        <w:t>___________________________________</w:t>
      </w:r>
      <w:r w:rsidR="00C80774" w:rsidRPr="00187E0A">
        <w:rPr>
          <w:rFonts w:ascii="Arial" w:eastAsia="Times New Roman" w:hAnsi="Arial" w:cs="Arial"/>
          <w:kern w:val="0"/>
          <w:sz w:val="20"/>
          <w:szCs w:val="20"/>
          <w:lang w:eastAsia="sl-SI"/>
          <w14:ligatures w14:val="none"/>
        </w:rPr>
        <w:t xml:space="preserve"> (naziv, naslov)</w:t>
      </w:r>
      <w:r w:rsidR="009B5B3C" w:rsidRPr="00187E0A">
        <w:rPr>
          <w:rFonts w:ascii="Arial" w:eastAsia="Times New Roman" w:hAnsi="Arial" w:cs="Arial"/>
          <w:kern w:val="0"/>
          <w:sz w:val="20"/>
          <w:szCs w:val="20"/>
          <w:lang w:eastAsia="sl-SI"/>
          <w14:ligatures w14:val="none"/>
        </w:rPr>
        <w:t>,</w:t>
      </w:r>
      <w:r w:rsidR="006C3B6B" w:rsidRPr="00187E0A">
        <w:rPr>
          <w:rFonts w:ascii="Arial" w:eastAsia="Times New Roman" w:hAnsi="Arial" w:cs="Arial"/>
          <w:kern w:val="0"/>
          <w:sz w:val="20"/>
          <w:szCs w:val="20"/>
          <w:lang w:eastAsia="sl-SI"/>
          <w14:ligatures w14:val="none"/>
        </w:rPr>
        <w:t xml:space="preserve"> </w:t>
      </w:r>
    </w:p>
    <w:p w14:paraId="0EB38A25" w14:textId="756FE02A" w:rsidR="009B5B3C" w:rsidRPr="00187E0A" w:rsidRDefault="009B5B3C"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ki ga zastopa ________________________,</w:t>
      </w:r>
    </w:p>
    <w:p w14:paraId="19D1B137" w14:textId="1AC01B68" w:rsidR="006C3B6B" w:rsidRPr="00187E0A" w:rsidRDefault="006C3B6B"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Matična številka: </w:t>
      </w:r>
    </w:p>
    <w:p w14:paraId="6115F819" w14:textId="77777777" w:rsidR="006C3B6B" w:rsidRPr="00187E0A" w:rsidRDefault="006C3B6B"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Identifikacijska številka (ID za DDV):</w:t>
      </w:r>
    </w:p>
    <w:p w14:paraId="580C926C" w14:textId="79E8551B" w:rsidR="006C3B6B" w:rsidRPr="00187E0A" w:rsidRDefault="006C3B6B" w:rsidP="00F92A39">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Transakcijski račun (TRR):</w:t>
      </w:r>
    </w:p>
    <w:p w14:paraId="29541A7F" w14:textId="19B3B957" w:rsidR="00D004EE" w:rsidRPr="00187E0A" w:rsidRDefault="00D004EE" w:rsidP="00F92A39">
      <w:pPr>
        <w:spacing w:after="0" w:line="276"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(v nadaljevanju: izvajalec)</w:t>
      </w:r>
    </w:p>
    <w:p w14:paraId="2781D71F" w14:textId="77777777" w:rsidR="006C3B6B" w:rsidRPr="00187E0A" w:rsidRDefault="006C3B6B" w:rsidP="00EF6B25">
      <w:pPr>
        <w:spacing w:after="0" w:line="276" w:lineRule="auto"/>
        <w:jc w:val="both"/>
        <w:rPr>
          <w:rFonts w:ascii="Arial" w:eastAsia="Calibri" w:hAnsi="Arial" w:cs="Arial"/>
          <w:color w:val="000000"/>
          <w:kern w:val="0"/>
          <w:sz w:val="20"/>
          <w:szCs w:val="20"/>
          <w14:ligatures w14:val="none"/>
        </w:rPr>
      </w:pPr>
    </w:p>
    <w:p w14:paraId="5220D28F" w14:textId="129A4170" w:rsidR="006C3B6B" w:rsidRPr="00187E0A" w:rsidRDefault="006C3B6B" w:rsidP="00EF6B25">
      <w:pPr>
        <w:spacing w:after="0" w:line="276"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 xml:space="preserve">Sklepata naslednjo </w:t>
      </w:r>
    </w:p>
    <w:p w14:paraId="235804F0" w14:textId="77777777" w:rsidR="006C3B6B" w:rsidRPr="00187E0A" w:rsidRDefault="006C3B6B" w:rsidP="00EF6B25">
      <w:pPr>
        <w:spacing w:after="0" w:line="276" w:lineRule="auto"/>
        <w:jc w:val="both"/>
        <w:rPr>
          <w:rFonts w:ascii="Arial" w:eastAsia="Calibri" w:hAnsi="Arial" w:cs="Arial"/>
          <w:color w:val="000000"/>
          <w:kern w:val="0"/>
          <w:sz w:val="20"/>
          <w:szCs w:val="20"/>
          <w14:ligatures w14:val="none"/>
        </w:rPr>
      </w:pPr>
    </w:p>
    <w:p w14:paraId="3DB78B0B" w14:textId="28238348" w:rsidR="006C3B6B" w:rsidRPr="00187E0A" w:rsidRDefault="006C3B6B" w:rsidP="006C3B6B">
      <w:pPr>
        <w:spacing w:after="0" w:line="276" w:lineRule="auto"/>
        <w:jc w:val="center"/>
        <w:rPr>
          <w:rFonts w:ascii="Arial" w:eastAsia="Calibri" w:hAnsi="Arial" w:cs="Arial"/>
          <w:b/>
          <w:bCs/>
          <w:color w:val="000000"/>
          <w:kern w:val="0"/>
          <w:sz w:val="20"/>
          <w:szCs w:val="20"/>
          <w14:ligatures w14:val="none"/>
        </w:rPr>
      </w:pPr>
      <w:r w:rsidRPr="00187E0A">
        <w:rPr>
          <w:rFonts w:ascii="Arial" w:eastAsia="Calibri" w:hAnsi="Arial" w:cs="Arial"/>
          <w:b/>
          <w:bCs/>
          <w:color w:val="000000"/>
          <w:kern w:val="0"/>
          <w:sz w:val="20"/>
          <w:szCs w:val="20"/>
          <w14:ligatures w14:val="none"/>
        </w:rPr>
        <w:t>POGODBO O IZVEDBI DEL ZA SKLOP</w:t>
      </w:r>
      <w:r w:rsidR="006435DD">
        <w:rPr>
          <w:rFonts w:ascii="Arial" w:eastAsia="Calibri" w:hAnsi="Arial" w:cs="Arial"/>
          <w:b/>
          <w:bCs/>
          <w:color w:val="000000"/>
          <w:kern w:val="0"/>
          <w:sz w:val="20"/>
          <w:szCs w:val="20"/>
          <w14:ligatures w14:val="none"/>
        </w:rPr>
        <w:t xml:space="preserve"> OZIROMA SKLOPA</w:t>
      </w:r>
      <w:r w:rsidRPr="00187E0A">
        <w:rPr>
          <w:rFonts w:ascii="Arial" w:eastAsia="Calibri" w:hAnsi="Arial" w:cs="Arial"/>
          <w:b/>
          <w:bCs/>
          <w:color w:val="000000"/>
          <w:kern w:val="0"/>
          <w:sz w:val="20"/>
          <w:szCs w:val="20"/>
          <w14:ligatures w14:val="none"/>
        </w:rPr>
        <w:t xml:space="preserve"> [1 / 2] V OKVIRU PROJEKTA</w:t>
      </w:r>
    </w:p>
    <w:p w14:paraId="455E026F" w14:textId="77777777" w:rsidR="006C3B6B" w:rsidRPr="00187E0A" w:rsidRDefault="006C3B6B" w:rsidP="006C3B6B">
      <w:pPr>
        <w:spacing w:after="0" w:line="276" w:lineRule="auto"/>
        <w:jc w:val="center"/>
        <w:rPr>
          <w:rFonts w:ascii="Arial" w:eastAsia="Calibri" w:hAnsi="Arial" w:cs="Arial"/>
          <w:b/>
          <w:bCs/>
          <w:color w:val="000000"/>
          <w:kern w:val="0"/>
          <w:sz w:val="20"/>
          <w:szCs w:val="20"/>
          <w14:ligatures w14:val="none"/>
        </w:rPr>
      </w:pPr>
      <w:r w:rsidRPr="00187E0A">
        <w:rPr>
          <w:rFonts w:ascii="Arial" w:eastAsia="Calibri" w:hAnsi="Arial" w:cs="Arial"/>
          <w:b/>
          <w:bCs/>
          <w:color w:val="000000"/>
          <w:kern w:val="0"/>
          <w:sz w:val="20"/>
          <w:szCs w:val="20"/>
          <w14:ligatures w14:val="none"/>
        </w:rPr>
        <w:t>»UREDITEV LEVEGA BREGA REKE RINŽE«</w:t>
      </w:r>
    </w:p>
    <w:p w14:paraId="6BF1337F" w14:textId="77777777" w:rsidR="006C3B6B" w:rsidRPr="00187E0A" w:rsidRDefault="006C3B6B" w:rsidP="00EF6B25">
      <w:pPr>
        <w:spacing w:after="0" w:line="276" w:lineRule="auto"/>
        <w:jc w:val="both"/>
        <w:rPr>
          <w:rFonts w:ascii="Arial" w:eastAsia="Calibri" w:hAnsi="Arial" w:cs="Arial"/>
          <w:color w:val="000000"/>
          <w:kern w:val="0"/>
          <w:sz w:val="20"/>
          <w:szCs w:val="20"/>
          <w14:ligatures w14:val="none"/>
        </w:rPr>
      </w:pPr>
    </w:p>
    <w:p w14:paraId="57083069" w14:textId="77777777" w:rsidR="00D23A24" w:rsidRPr="00187E0A" w:rsidRDefault="00D23A24" w:rsidP="00EF6B25">
      <w:pPr>
        <w:spacing w:after="0" w:line="276" w:lineRule="auto"/>
        <w:jc w:val="both"/>
        <w:rPr>
          <w:rFonts w:ascii="Arial" w:eastAsia="Calibri" w:hAnsi="Arial" w:cs="Arial"/>
          <w:kern w:val="0"/>
          <w:sz w:val="20"/>
          <w:szCs w:val="20"/>
          <w14:ligatures w14:val="none"/>
        </w:rPr>
      </w:pPr>
    </w:p>
    <w:p w14:paraId="27FB2312" w14:textId="77777777" w:rsidR="009B5B3C" w:rsidRPr="00187E0A" w:rsidRDefault="009B5B3C" w:rsidP="00EF6B25">
      <w:pPr>
        <w:spacing w:after="0" w:line="276" w:lineRule="auto"/>
        <w:jc w:val="both"/>
        <w:rPr>
          <w:rFonts w:ascii="Arial" w:eastAsia="Calibri" w:hAnsi="Arial" w:cs="Arial"/>
          <w:b/>
          <w:bCs/>
          <w:color w:val="000000"/>
          <w:kern w:val="0"/>
          <w:sz w:val="20"/>
          <w:szCs w:val="20"/>
          <w14:ligatures w14:val="none"/>
        </w:rPr>
      </w:pPr>
      <w:r w:rsidRPr="00187E0A">
        <w:rPr>
          <w:rFonts w:ascii="Arial" w:eastAsia="Calibri" w:hAnsi="Arial" w:cs="Arial"/>
          <w:b/>
          <w:bCs/>
          <w:color w:val="000000"/>
          <w:kern w:val="0"/>
          <w:sz w:val="20"/>
          <w:szCs w:val="20"/>
          <w14:ligatures w14:val="none"/>
        </w:rPr>
        <w:t>I. UVODNE UGOTOVITVE</w:t>
      </w:r>
    </w:p>
    <w:p w14:paraId="35EF1F30" w14:textId="77777777" w:rsidR="00D004EE" w:rsidRPr="00187E0A" w:rsidRDefault="00D004EE" w:rsidP="00EF6B25">
      <w:pPr>
        <w:spacing w:after="0" w:line="276" w:lineRule="auto"/>
        <w:jc w:val="both"/>
        <w:rPr>
          <w:rFonts w:ascii="Arial" w:eastAsia="Calibri" w:hAnsi="Arial" w:cs="Arial"/>
          <w:b/>
          <w:bCs/>
          <w:color w:val="000000"/>
          <w:kern w:val="0"/>
          <w:sz w:val="20"/>
          <w:szCs w:val="20"/>
          <w14:ligatures w14:val="none"/>
        </w:rPr>
      </w:pPr>
    </w:p>
    <w:p w14:paraId="0AAEAEE8" w14:textId="4ECE3DD1" w:rsidR="00D004EE" w:rsidRPr="00187E0A" w:rsidRDefault="005079EA" w:rsidP="00624B4E">
      <w:pPr>
        <w:numPr>
          <w:ilvl w:val="0"/>
          <w:numId w:val="20"/>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w:t>
      </w:r>
      <w:r w:rsidR="00D004EE" w:rsidRPr="00187E0A">
        <w:rPr>
          <w:rFonts w:ascii="Arial" w:eastAsia="Times New Roman" w:hAnsi="Arial" w:cs="Arial"/>
          <w:kern w:val="0"/>
          <w:sz w:val="20"/>
          <w:szCs w:val="20"/>
          <w:lang w:eastAsia="sl-SI"/>
          <w14:ligatures w14:val="none"/>
        </w:rPr>
        <w:t>len</w:t>
      </w:r>
    </w:p>
    <w:p w14:paraId="47A780C8" w14:textId="77777777" w:rsidR="00624B4E" w:rsidRPr="00187E0A" w:rsidRDefault="00624B4E" w:rsidP="00624B4E">
      <w:pPr>
        <w:spacing w:after="0" w:line="276" w:lineRule="auto"/>
        <w:rPr>
          <w:rFonts w:ascii="Arial" w:eastAsia="Times New Roman" w:hAnsi="Arial" w:cs="Arial"/>
          <w:kern w:val="0"/>
          <w:sz w:val="20"/>
          <w:szCs w:val="20"/>
          <w:lang w:eastAsia="sl-SI"/>
          <w14:ligatures w14:val="none"/>
        </w:rPr>
      </w:pPr>
    </w:p>
    <w:p w14:paraId="2EBCB2CF" w14:textId="1C25C032" w:rsidR="005079EA" w:rsidRPr="00187E0A" w:rsidRDefault="00D004EE" w:rsidP="00C80774">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uvodoma ugotavljata, da:</w:t>
      </w:r>
    </w:p>
    <w:p w14:paraId="30E89195" w14:textId="06EE3333" w:rsidR="00D004EE" w:rsidRPr="00187E0A" w:rsidRDefault="00D004EE" w:rsidP="00D92B7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je naročnik izvedel postopek oddaje naročila male vrednosti skladno s 47. členom Zakona o javnem naročanju (</w:t>
      </w:r>
      <w:r w:rsidR="00C80774" w:rsidRPr="00187E0A">
        <w:rPr>
          <w:rFonts w:ascii="Arial" w:eastAsia="Times New Roman" w:hAnsi="Arial" w:cs="Arial"/>
          <w:kern w:val="0"/>
          <w:sz w:val="20"/>
          <w:szCs w:val="20"/>
          <w:lang w:eastAsia="sl-SI"/>
          <w14:ligatures w14:val="none"/>
        </w:rPr>
        <w:t xml:space="preserve">Uradni list RS, št. </w:t>
      </w:r>
      <w:hyperlink r:id="rId8" w:tgtFrame="_blank" w:tooltip="Zakon o javnem naročanju (ZJN-3)" w:history="1">
        <w:r w:rsidR="00C80774" w:rsidRPr="00187E0A">
          <w:rPr>
            <w:rStyle w:val="Hiperpovezava"/>
            <w:rFonts w:ascii="Arial" w:eastAsia="Times New Roman" w:hAnsi="Arial" w:cs="Arial"/>
            <w:color w:val="auto"/>
            <w:kern w:val="0"/>
            <w:sz w:val="20"/>
            <w:szCs w:val="20"/>
            <w:lang w:eastAsia="sl-SI"/>
            <w14:ligatures w14:val="none"/>
          </w:rPr>
          <w:t>91/15</w:t>
        </w:r>
      </w:hyperlink>
      <w:r w:rsidR="00C80774" w:rsidRPr="00187E0A">
        <w:rPr>
          <w:rFonts w:ascii="Arial" w:eastAsia="Times New Roman" w:hAnsi="Arial" w:cs="Arial"/>
          <w:kern w:val="0"/>
          <w:sz w:val="20"/>
          <w:szCs w:val="20"/>
          <w:lang w:eastAsia="sl-SI"/>
          <w14:ligatures w14:val="none"/>
        </w:rPr>
        <w:t>, </w:t>
      </w:r>
      <w:hyperlink r:id="rId9" w:tgtFrame="_blank" w:tooltip="Zakon o spremembah in dopolnitvah Zakona o javnem naročanju (ZJN-3A)" w:history="1">
        <w:r w:rsidR="00C80774" w:rsidRPr="00187E0A">
          <w:rPr>
            <w:rStyle w:val="Hiperpovezava"/>
            <w:rFonts w:ascii="Arial" w:eastAsia="Times New Roman" w:hAnsi="Arial" w:cs="Arial"/>
            <w:color w:val="auto"/>
            <w:kern w:val="0"/>
            <w:sz w:val="20"/>
            <w:szCs w:val="20"/>
            <w:lang w:eastAsia="sl-SI"/>
            <w14:ligatures w14:val="none"/>
          </w:rPr>
          <w:t>14/18</w:t>
        </w:r>
      </w:hyperlink>
      <w:r w:rsidR="00C80774" w:rsidRPr="00187E0A">
        <w:rPr>
          <w:rFonts w:ascii="Arial" w:eastAsia="Times New Roman" w:hAnsi="Arial" w:cs="Arial"/>
          <w:kern w:val="0"/>
          <w:sz w:val="20"/>
          <w:szCs w:val="20"/>
          <w:lang w:eastAsia="sl-SI"/>
          <w14:ligatures w14:val="none"/>
        </w:rPr>
        <w:t>, </w:t>
      </w:r>
      <w:hyperlink r:id="rId10" w:tgtFrame="_blank" w:tooltip="Zakon o spremembah in dopolnitvah Zakona o javnem naročanju (ZJN-3B)" w:history="1">
        <w:r w:rsidR="00C80774" w:rsidRPr="00187E0A">
          <w:rPr>
            <w:rStyle w:val="Hiperpovezava"/>
            <w:rFonts w:ascii="Arial" w:eastAsia="Times New Roman" w:hAnsi="Arial" w:cs="Arial"/>
            <w:color w:val="auto"/>
            <w:kern w:val="0"/>
            <w:sz w:val="20"/>
            <w:szCs w:val="20"/>
            <w:lang w:eastAsia="sl-SI"/>
            <w14:ligatures w14:val="none"/>
          </w:rPr>
          <w:t>121/21</w:t>
        </w:r>
      </w:hyperlink>
      <w:r w:rsidR="00C80774" w:rsidRPr="00187E0A">
        <w:rPr>
          <w:rFonts w:ascii="Arial" w:eastAsia="Times New Roman" w:hAnsi="Arial" w:cs="Arial"/>
          <w:kern w:val="0"/>
          <w:sz w:val="20"/>
          <w:szCs w:val="20"/>
          <w:lang w:eastAsia="sl-SI"/>
          <w14:ligatures w14:val="none"/>
        </w:rPr>
        <w:t>, </w:t>
      </w:r>
      <w:hyperlink r:id="rId11" w:tgtFrame="_blank" w:tooltip="Zakon o spremembah in dopolnitvah Zakona o javnem naročanju (ZJN-3C)" w:history="1">
        <w:r w:rsidR="00C80774" w:rsidRPr="00187E0A">
          <w:rPr>
            <w:rStyle w:val="Hiperpovezava"/>
            <w:rFonts w:ascii="Arial" w:eastAsia="Times New Roman" w:hAnsi="Arial" w:cs="Arial"/>
            <w:color w:val="auto"/>
            <w:kern w:val="0"/>
            <w:sz w:val="20"/>
            <w:szCs w:val="20"/>
            <w:lang w:eastAsia="sl-SI"/>
            <w14:ligatures w14:val="none"/>
          </w:rPr>
          <w:t>10/22</w:t>
        </w:r>
      </w:hyperlink>
      <w:r w:rsidR="00C80774" w:rsidRPr="00187E0A">
        <w:rPr>
          <w:rFonts w:ascii="Arial" w:eastAsia="Times New Roman" w:hAnsi="Arial" w:cs="Arial"/>
          <w:kern w:val="0"/>
          <w:sz w:val="20"/>
          <w:szCs w:val="20"/>
          <w:lang w:eastAsia="sl-SI"/>
          <w14:ligatures w14:val="none"/>
        </w:rPr>
        <w:t>, </w:t>
      </w:r>
      <w:hyperlink r:id="rId12" w:tgtFrame="_blank" w:tooltip="Odločba o ugotovitvi, da je točka b) četrtega odstavka 75. člena in točka c) drugega odstavka v zvezi s petim odstavkom 67.a člena Zakona o javnem naročanju v neskladju z Ustavo" w:history="1">
        <w:r w:rsidR="00C80774" w:rsidRPr="00187E0A">
          <w:rPr>
            <w:rStyle w:val="Hiperpovezava"/>
            <w:rFonts w:ascii="Arial" w:eastAsia="Times New Roman" w:hAnsi="Arial" w:cs="Arial"/>
            <w:color w:val="auto"/>
            <w:kern w:val="0"/>
            <w:sz w:val="20"/>
            <w:szCs w:val="20"/>
            <w:lang w:eastAsia="sl-SI"/>
            <w14:ligatures w14:val="none"/>
          </w:rPr>
          <w:t>74/22</w:t>
        </w:r>
      </w:hyperlink>
      <w:r w:rsidR="00C80774" w:rsidRPr="00187E0A">
        <w:rPr>
          <w:rFonts w:ascii="Arial" w:eastAsia="Times New Roman" w:hAnsi="Arial" w:cs="Arial"/>
          <w:kern w:val="0"/>
          <w:sz w:val="20"/>
          <w:szCs w:val="20"/>
          <w:lang w:eastAsia="sl-SI"/>
          <w14:ligatures w14:val="none"/>
        </w:rPr>
        <w:t> – odl. US, </w:t>
      </w:r>
      <w:hyperlink r:id="rId13" w:tgtFrame="_blank" w:tooltip="Zakon o nujnih ukrepih za zagotovitev stabilnosti zdravstvenega sistema (ZNUZSZS)" w:history="1">
        <w:r w:rsidR="00C80774" w:rsidRPr="00187E0A">
          <w:rPr>
            <w:rStyle w:val="Hiperpovezava"/>
            <w:rFonts w:ascii="Arial" w:eastAsia="Times New Roman" w:hAnsi="Arial" w:cs="Arial"/>
            <w:color w:val="auto"/>
            <w:kern w:val="0"/>
            <w:sz w:val="20"/>
            <w:szCs w:val="20"/>
            <w:lang w:eastAsia="sl-SI"/>
            <w14:ligatures w14:val="none"/>
          </w:rPr>
          <w:t>100/22</w:t>
        </w:r>
      </w:hyperlink>
      <w:r w:rsidR="00C80774" w:rsidRPr="00187E0A">
        <w:rPr>
          <w:rFonts w:ascii="Arial" w:eastAsia="Times New Roman" w:hAnsi="Arial" w:cs="Arial"/>
          <w:kern w:val="0"/>
          <w:sz w:val="20"/>
          <w:szCs w:val="20"/>
          <w:lang w:eastAsia="sl-SI"/>
          <w14:ligatures w14:val="none"/>
        </w:rPr>
        <w:t> – ZNUZSZS, </w:t>
      </w:r>
      <w:hyperlink r:id="rId14" w:tgtFrame="_blank" w:tooltip="Zakon o spremembah in dopolnitvah Zakona o javnem naročanju (ZJN-3D)" w:history="1">
        <w:r w:rsidR="00C80774" w:rsidRPr="00187E0A">
          <w:rPr>
            <w:rStyle w:val="Hiperpovezava"/>
            <w:rFonts w:ascii="Arial" w:eastAsia="Times New Roman" w:hAnsi="Arial" w:cs="Arial"/>
            <w:color w:val="auto"/>
            <w:kern w:val="0"/>
            <w:sz w:val="20"/>
            <w:szCs w:val="20"/>
            <w:lang w:eastAsia="sl-SI"/>
            <w14:ligatures w14:val="none"/>
          </w:rPr>
          <w:t>28/23</w:t>
        </w:r>
      </w:hyperlink>
      <w:r w:rsidR="00C80774" w:rsidRPr="00187E0A">
        <w:rPr>
          <w:rFonts w:ascii="Arial" w:eastAsia="Times New Roman" w:hAnsi="Arial" w:cs="Arial"/>
          <w:kern w:val="0"/>
          <w:sz w:val="20"/>
          <w:szCs w:val="20"/>
          <w:lang w:eastAsia="sl-SI"/>
          <w14:ligatures w14:val="none"/>
        </w:rPr>
        <w:t>, </w:t>
      </w:r>
      <w:hyperlink r:id="rId15" w:tgtFrame="_blank" w:tooltip="Zakon o spremembah in dopolnitvah Zakona o odpravi posledic naravnih nesreč (ZOPNN-F)" w:history="1">
        <w:r w:rsidR="00C80774" w:rsidRPr="00187E0A">
          <w:rPr>
            <w:rStyle w:val="Hiperpovezava"/>
            <w:rFonts w:ascii="Arial" w:eastAsia="Times New Roman" w:hAnsi="Arial" w:cs="Arial"/>
            <w:color w:val="auto"/>
            <w:kern w:val="0"/>
            <w:sz w:val="20"/>
            <w:szCs w:val="20"/>
            <w:lang w:eastAsia="sl-SI"/>
            <w14:ligatures w14:val="none"/>
          </w:rPr>
          <w:t>88/23</w:t>
        </w:r>
      </w:hyperlink>
      <w:r w:rsidR="00C80774" w:rsidRPr="00187E0A">
        <w:rPr>
          <w:rFonts w:ascii="Arial" w:eastAsia="Times New Roman" w:hAnsi="Arial" w:cs="Arial"/>
          <w:kern w:val="0"/>
          <w:sz w:val="20"/>
          <w:szCs w:val="20"/>
          <w:lang w:eastAsia="sl-SI"/>
          <w14:ligatures w14:val="none"/>
        </w:rPr>
        <w:t> – ZOPNN-F in </w:t>
      </w:r>
      <w:hyperlink r:id="rId16" w:tgtFrame="_blank" w:tooltip="Zakon o objavljanju v Uradnem listu Republike Slovenije (ZOUL)" w:history="1">
        <w:r w:rsidR="00C80774" w:rsidRPr="00187E0A">
          <w:rPr>
            <w:rStyle w:val="Hiperpovezava"/>
            <w:rFonts w:ascii="Arial" w:eastAsia="Times New Roman" w:hAnsi="Arial" w:cs="Arial"/>
            <w:color w:val="auto"/>
            <w:kern w:val="0"/>
            <w:sz w:val="20"/>
            <w:szCs w:val="20"/>
            <w:lang w:eastAsia="sl-SI"/>
            <w14:ligatures w14:val="none"/>
          </w:rPr>
          <w:t>83/25</w:t>
        </w:r>
      </w:hyperlink>
      <w:r w:rsidR="00C80774" w:rsidRPr="00187E0A">
        <w:rPr>
          <w:rFonts w:ascii="Arial" w:eastAsia="Times New Roman" w:hAnsi="Arial" w:cs="Arial"/>
          <w:kern w:val="0"/>
          <w:sz w:val="20"/>
          <w:szCs w:val="20"/>
          <w:lang w:eastAsia="sl-SI"/>
          <w14:ligatures w14:val="none"/>
        </w:rPr>
        <w:t xml:space="preserve"> – ZOUL, v nadaljnjem besedilu: </w:t>
      </w:r>
      <w:r w:rsidRPr="00187E0A">
        <w:rPr>
          <w:rFonts w:ascii="Arial" w:eastAsia="Times New Roman" w:hAnsi="Arial" w:cs="Arial"/>
          <w:kern w:val="0"/>
          <w:sz w:val="20"/>
          <w:szCs w:val="20"/>
          <w:lang w:eastAsia="sl-SI"/>
          <w14:ligatures w14:val="none"/>
        </w:rPr>
        <w:t>ZJN-3) za projekt »UREDITEV LEVEGA BREGA REKE RINŽE«</w:t>
      </w:r>
      <w:r w:rsidR="00C80774" w:rsidRPr="00187E0A">
        <w:rPr>
          <w:rFonts w:ascii="Arial" w:eastAsia="Times New Roman" w:hAnsi="Arial" w:cs="Arial"/>
          <w:kern w:val="0"/>
          <w:sz w:val="20"/>
          <w:szCs w:val="20"/>
          <w:lang w:eastAsia="sl-SI"/>
          <w14:ligatures w14:val="none"/>
        </w:rPr>
        <w:t xml:space="preserve"> (v nadaljnjem besedilu: javno naročilo)</w:t>
      </w:r>
      <w:r w:rsidRPr="00187E0A">
        <w:rPr>
          <w:rFonts w:ascii="Arial" w:eastAsia="Times New Roman" w:hAnsi="Arial" w:cs="Arial"/>
          <w:kern w:val="0"/>
          <w:sz w:val="20"/>
          <w:szCs w:val="20"/>
          <w:lang w:eastAsia="sl-SI"/>
          <w14:ligatures w14:val="none"/>
        </w:rPr>
        <w:t>;</w:t>
      </w:r>
    </w:p>
    <w:p w14:paraId="6525D978" w14:textId="77777777" w:rsidR="00D004EE" w:rsidRPr="00187E0A" w:rsidRDefault="00D004EE" w:rsidP="00D92B7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je bilo javno naročilo objavljeno na Portalu javnih naročil pod številko objave _______________________________, dne _______________________________;</w:t>
      </w:r>
    </w:p>
    <w:p w14:paraId="28B8082B" w14:textId="77777777" w:rsidR="00624B4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je naročnik predmet javnega naročila razdelil na dva samostojna sklopa:</w:t>
      </w:r>
    </w:p>
    <w:p w14:paraId="175684D8" w14:textId="77777777" w:rsidR="00624B4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SKLOP 1: Gradbeno obrtniška dela, javna razsvetljava in urbana oprema;</w:t>
      </w:r>
    </w:p>
    <w:p w14:paraId="7814B059" w14:textId="6D330258" w:rsidR="00D004E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SKLOP 2: Zasaditvena dela;</w:t>
      </w:r>
    </w:p>
    <w:p w14:paraId="4CBE4BC7" w14:textId="6F4B118F" w:rsidR="00D004E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se ta pogodba sklepa za naslednji</w:t>
      </w:r>
      <w:r w:rsidR="00C80774" w:rsidRPr="00187E0A">
        <w:rPr>
          <w:rFonts w:ascii="Arial" w:eastAsia="Times New Roman" w:hAnsi="Arial" w:cs="Arial"/>
          <w:kern w:val="0"/>
          <w:sz w:val="20"/>
          <w:szCs w:val="20"/>
          <w:lang w:eastAsia="sl-SI"/>
          <w14:ligatures w14:val="none"/>
        </w:rPr>
        <w:t xml:space="preserve">(a) </w:t>
      </w:r>
      <w:r w:rsidRPr="00187E0A">
        <w:rPr>
          <w:rFonts w:ascii="Arial" w:eastAsia="Times New Roman" w:hAnsi="Arial" w:cs="Arial"/>
          <w:kern w:val="0"/>
          <w:sz w:val="20"/>
          <w:szCs w:val="20"/>
          <w:lang w:eastAsia="sl-SI"/>
          <w14:ligatures w14:val="none"/>
        </w:rPr>
        <w:t>sklop</w:t>
      </w:r>
      <w:r w:rsidR="00C80774"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javnega naročila:</w:t>
      </w:r>
    </w:p>
    <w:p w14:paraId="3B6DFE77" w14:textId="77777777" w:rsidR="00D004E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b/>
          <w:bCs/>
          <w:kern w:val="0"/>
          <w:sz w:val="20"/>
          <w:szCs w:val="20"/>
          <w:lang w:eastAsia="sl-SI"/>
          <w14:ligatures w14:val="none"/>
        </w:rPr>
        <w:t>SKLOP ________: ________________________________________________</w:t>
      </w:r>
      <w:r w:rsidRPr="00187E0A">
        <w:rPr>
          <w:rFonts w:ascii="Arial" w:eastAsia="Times New Roman" w:hAnsi="Arial" w:cs="Arial"/>
          <w:kern w:val="0"/>
          <w:sz w:val="20"/>
          <w:szCs w:val="20"/>
          <w:lang w:eastAsia="sl-SI"/>
          <w14:ligatures w14:val="none"/>
        </w:rPr>
        <w:t>;</w:t>
      </w:r>
    </w:p>
    <w:p w14:paraId="05C7E7A9" w14:textId="32195B70" w:rsidR="00D004E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je izvajalec za navedeni</w:t>
      </w:r>
      <w:r w:rsidR="00C80774"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sklop</w:t>
      </w:r>
      <w:r w:rsidR="00C80774"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predložil ponudbo št. _______________________________, z dne _______________________________, ki je sestavni del te pogodbe;</w:t>
      </w:r>
    </w:p>
    <w:p w14:paraId="610EFC5C" w14:textId="457AEDA8" w:rsidR="00D004EE" w:rsidRPr="00187E0A" w:rsidRDefault="00D004EE" w:rsidP="000B3C74">
      <w:pPr>
        <w:spacing w:after="0" w:line="276" w:lineRule="auto"/>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je naročnik z Odločitvijo o oddaji javnega naročila št. _______________________________, z dne _______________________________, za izvedbo navedenega</w:t>
      </w:r>
      <w:r w:rsidR="00C80774" w:rsidRPr="00187E0A">
        <w:rPr>
          <w:rFonts w:ascii="Arial" w:eastAsia="Times New Roman" w:hAnsi="Arial" w:cs="Arial"/>
          <w:kern w:val="0"/>
          <w:sz w:val="20"/>
          <w:szCs w:val="20"/>
          <w:lang w:eastAsia="sl-SI"/>
          <w14:ligatures w14:val="none"/>
        </w:rPr>
        <w:t>(ih)</w:t>
      </w:r>
      <w:r w:rsidRPr="00187E0A">
        <w:rPr>
          <w:rFonts w:ascii="Arial" w:eastAsia="Times New Roman" w:hAnsi="Arial" w:cs="Arial"/>
          <w:kern w:val="0"/>
          <w:sz w:val="20"/>
          <w:szCs w:val="20"/>
          <w:lang w:eastAsia="sl-SI"/>
          <w14:ligatures w14:val="none"/>
        </w:rPr>
        <w:t xml:space="preserve"> sklopa</w:t>
      </w:r>
      <w:r w:rsidR="00C80774" w:rsidRPr="00187E0A">
        <w:rPr>
          <w:rFonts w:ascii="Arial" w:eastAsia="Times New Roman" w:hAnsi="Arial" w:cs="Arial"/>
          <w:kern w:val="0"/>
          <w:sz w:val="20"/>
          <w:szCs w:val="20"/>
          <w:lang w:eastAsia="sl-SI"/>
          <w14:ligatures w14:val="none"/>
        </w:rPr>
        <w:t>(ov)</w:t>
      </w:r>
      <w:r w:rsidRPr="00187E0A">
        <w:rPr>
          <w:rFonts w:ascii="Arial" w:eastAsia="Times New Roman" w:hAnsi="Arial" w:cs="Arial"/>
          <w:kern w:val="0"/>
          <w:sz w:val="20"/>
          <w:szCs w:val="20"/>
          <w:lang w:eastAsia="sl-SI"/>
          <w14:ligatures w14:val="none"/>
        </w:rPr>
        <w:t xml:space="preserve"> izbral izvajalca;</w:t>
      </w:r>
    </w:p>
    <w:p w14:paraId="3A64CF61" w14:textId="77777777" w:rsidR="00624B4E" w:rsidRPr="00187E0A" w:rsidRDefault="00D004EE" w:rsidP="00D92B7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predmet pogodbe obsega izvedbo del po Delu A – glavnem sofinanciranem delu popisa del</w:t>
      </w:r>
    </w:p>
    <w:p w14:paraId="16F43795" w14:textId="48747F13" w:rsidR="00D004EE" w:rsidRPr="00187E0A" w:rsidRDefault="00D004EE" w:rsidP="00D92B7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in Delu B – popisu izvzetih stroškov, v obsegu, določenem s to pogodbo, razpisno dokumentacijo, popisi del, projektno dokumentacijo, pridobljenimi mnenji, soglasji ter ponudbo izvajalca;</w:t>
      </w:r>
    </w:p>
    <w:p w14:paraId="320500A8" w14:textId="7A296073" w:rsidR="00D004EE" w:rsidRPr="00187E0A" w:rsidRDefault="00D004EE" w:rsidP="00D92B7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w:t>
      </w:r>
      <w:r w:rsidR="00F62941" w:rsidRPr="00187E0A">
        <w:rPr>
          <w:rFonts w:ascii="Arial" w:eastAsia="Times New Roman" w:hAnsi="Arial" w:cs="Arial"/>
          <w:kern w:val="0"/>
          <w:sz w:val="20"/>
          <w:szCs w:val="20"/>
          <w:lang w:eastAsia="sl-SI"/>
          <w14:ligatures w14:val="none"/>
        </w:rPr>
        <w:t xml:space="preserve">je </w:t>
      </w:r>
      <w:r w:rsidRPr="00187E0A">
        <w:rPr>
          <w:rFonts w:ascii="Arial" w:eastAsia="Times New Roman" w:hAnsi="Arial" w:cs="Arial"/>
          <w:kern w:val="0"/>
          <w:sz w:val="20"/>
          <w:szCs w:val="20"/>
          <w:lang w:eastAsia="sl-SI"/>
          <w14:ligatures w14:val="none"/>
        </w:rPr>
        <w:t>ponudba izvajalca sestavni del te pogodbe;</w:t>
      </w:r>
    </w:p>
    <w:p w14:paraId="4B959A2F" w14:textId="77777777" w:rsidR="00EB1B83" w:rsidRPr="00187E0A" w:rsidRDefault="00EB1B83" w:rsidP="000B3C74">
      <w:pPr>
        <w:spacing w:after="0" w:line="276" w:lineRule="auto"/>
        <w:rPr>
          <w:rFonts w:ascii="Arial" w:eastAsia="Times New Roman" w:hAnsi="Arial" w:cs="Arial"/>
          <w:kern w:val="0"/>
          <w:sz w:val="20"/>
          <w:szCs w:val="20"/>
          <w:lang w:eastAsia="sl-SI"/>
          <w14:ligatures w14:val="none"/>
        </w:rPr>
      </w:pPr>
    </w:p>
    <w:p w14:paraId="33241834" w14:textId="10EFC1F6" w:rsidR="00392ACD" w:rsidRDefault="00392ACD" w:rsidP="0034195E">
      <w:pPr>
        <w:spacing w:after="0" w:line="276" w:lineRule="auto"/>
        <w:jc w:val="both"/>
        <w:rPr>
          <w:rFonts w:ascii="Arial" w:eastAsia="Times New Roman" w:hAnsi="Arial" w:cs="Arial"/>
          <w:kern w:val="0"/>
          <w:sz w:val="20"/>
          <w:szCs w:val="20"/>
          <w:lang w:eastAsia="sl-SI"/>
          <w14:ligatures w14:val="none"/>
        </w:rPr>
      </w:pPr>
      <w:r w:rsidRPr="00392ACD">
        <w:rPr>
          <w:rFonts w:ascii="Arial" w:eastAsia="Times New Roman" w:hAnsi="Arial" w:cs="Arial"/>
          <w:kern w:val="0"/>
          <w:sz w:val="20"/>
          <w:szCs w:val="20"/>
          <w:lang w:eastAsia="sl-SI"/>
          <w14:ligatures w14:val="none"/>
        </w:rPr>
        <w:lastRenderedPageBreak/>
        <w:t>V primeru neskladja med projektno dokumentacijo, tehničnimi specifikacijami, popisi del, pridobljenimi mnenji, soglasji in projektnimi pogoji se za tehnično rešitev, kakovost materialov in način izvedbe uporabi projektna dokumentacija oziroma tehnična specifikacija, za obračun količin in cen na enoto pa ponudbeni predračun oziroma popis del. Izvajalec mora na morebitno ugotovljeno neskladje pred začetkom izvedbe posameznih del nemudoma pisno opozoriti naročnika in strokovni nadzor.</w:t>
      </w:r>
    </w:p>
    <w:p w14:paraId="2B7B3F75" w14:textId="77777777" w:rsidR="0034195E" w:rsidRPr="00187E0A" w:rsidRDefault="0034195E" w:rsidP="000B3C74">
      <w:pPr>
        <w:spacing w:after="0" w:line="276" w:lineRule="auto"/>
        <w:rPr>
          <w:rFonts w:ascii="Arial" w:eastAsia="Times New Roman" w:hAnsi="Arial" w:cs="Arial"/>
          <w:kern w:val="0"/>
          <w:sz w:val="20"/>
          <w:szCs w:val="20"/>
          <w:lang w:eastAsia="sl-SI"/>
          <w14:ligatures w14:val="none"/>
        </w:rPr>
      </w:pPr>
    </w:p>
    <w:p w14:paraId="07C55620" w14:textId="6EB904DB" w:rsidR="00FF6865" w:rsidRDefault="00FF6865" w:rsidP="00EF6B25">
      <w:pPr>
        <w:spacing w:after="0" w:line="276" w:lineRule="auto"/>
        <w:jc w:val="both"/>
        <w:rPr>
          <w:rFonts w:ascii="Arial" w:eastAsia="Times New Roman" w:hAnsi="Arial" w:cs="Arial"/>
          <w:kern w:val="0"/>
          <w:sz w:val="20"/>
          <w:szCs w:val="20"/>
          <w:lang w:eastAsia="sl-SI"/>
          <w14:ligatures w14:val="none"/>
        </w:rPr>
      </w:pPr>
      <w:r w:rsidRPr="00FF6865">
        <w:rPr>
          <w:rFonts w:ascii="Arial" w:eastAsia="Times New Roman" w:hAnsi="Arial" w:cs="Arial"/>
          <w:kern w:val="0"/>
          <w:sz w:val="20"/>
          <w:szCs w:val="20"/>
          <w:lang w:eastAsia="sl-SI"/>
          <w14:ligatures w14:val="none"/>
        </w:rPr>
        <w:t>Izvajalec s podpisom te pogodbe potrjuje, da je pred sklenitvijo pogodbe pregledal vso dokumentacijo, navedeno v prvem odstavku tega člena, da jo razume ter da se zavezuje dela izvesti v celoti, kakovostno, pravočasno in v skladu z njenimi zahtevami.</w:t>
      </w:r>
    </w:p>
    <w:p w14:paraId="7B671AA0" w14:textId="77777777" w:rsidR="00FF6865" w:rsidRDefault="00FF6865" w:rsidP="00EF6B25">
      <w:pPr>
        <w:spacing w:after="0" w:line="276" w:lineRule="auto"/>
        <w:jc w:val="both"/>
        <w:rPr>
          <w:rFonts w:ascii="Arial" w:eastAsia="Times New Roman" w:hAnsi="Arial" w:cs="Arial"/>
          <w:kern w:val="0"/>
          <w:sz w:val="20"/>
          <w:szCs w:val="20"/>
          <w:lang w:eastAsia="sl-SI"/>
          <w14:ligatures w14:val="none"/>
        </w:rPr>
      </w:pPr>
    </w:p>
    <w:p w14:paraId="60108C72" w14:textId="77777777" w:rsidR="009B5B3C" w:rsidRPr="00187E0A" w:rsidRDefault="009B5B3C" w:rsidP="00EF6B25">
      <w:pPr>
        <w:spacing w:after="0" w:line="276" w:lineRule="auto"/>
        <w:jc w:val="both"/>
        <w:rPr>
          <w:rFonts w:ascii="Arial" w:eastAsia="Calibri" w:hAnsi="Arial" w:cs="Arial"/>
          <w:b/>
          <w:bCs/>
          <w:color w:val="000000"/>
          <w:kern w:val="0"/>
          <w:sz w:val="20"/>
          <w:szCs w:val="20"/>
          <w14:ligatures w14:val="none"/>
        </w:rPr>
      </w:pPr>
      <w:r w:rsidRPr="00187E0A">
        <w:rPr>
          <w:rFonts w:ascii="Arial" w:eastAsia="Calibri" w:hAnsi="Arial" w:cs="Arial"/>
          <w:b/>
          <w:bCs/>
          <w:color w:val="000000"/>
          <w:kern w:val="0"/>
          <w:sz w:val="20"/>
          <w:szCs w:val="20"/>
          <w14:ligatures w14:val="none"/>
        </w:rPr>
        <w:t>II. PREDMET POGODBE</w:t>
      </w:r>
    </w:p>
    <w:p w14:paraId="3F3A8439" w14:textId="77777777" w:rsidR="000C1A8B" w:rsidRPr="00187E0A" w:rsidRDefault="000C1A8B" w:rsidP="00EF6B25">
      <w:pPr>
        <w:spacing w:after="0" w:line="276" w:lineRule="auto"/>
        <w:jc w:val="both"/>
        <w:rPr>
          <w:rFonts w:ascii="Arial" w:eastAsia="Calibri" w:hAnsi="Arial" w:cs="Arial"/>
          <w:b/>
          <w:bCs/>
          <w:color w:val="000000"/>
          <w:kern w:val="0"/>
          <w:sz w:val="20"/>
          <w:szCs w:val="20"/>
          <w14:ligatures w14:val="none"/>
        </w:rPr>
      </w:pPr>
    </w:p>
    <w:p w14:paraId="2B959A7A" w14:textId="77777777" w:rsidR="000C1A8B" w:rsidRPr="00187E0A" w:rsidRDefault="000C1A8B" w:rsidP="005079EA">
      <w:pPr>
        <w:numPr>
          <w:ilvl w:val="0"/>
          <w:numId w:val="22"/>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5EB8BE6D"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2553FD88" w14:textId="6B9EA144" w:rsidR="000C1A8B" w:rsidRPr="00187E0A" w:rsidRDefault="00BB469F"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S to pogodbo n</w:t>
      </w:r>
      <w:r w:rsidR="000C1A8B" w:rsidRPr="00187E0A">
        <w:rPr>
          <w:rFonts w:ascii="Arial" w:eastAsia="Times New Roman" w:hAnsi="Arial" w:cs="Arial"/>
          <w:kern w:val="0"/>
          <w:sz w:val="20"/>
          <w:szCs w:val="20"/>
          <w:lang w:eastAsia="sl-SI"/>
          <w14:ligatures w14:val="none"/>
        </w:rPr>
        <w:t xml:space="preserve">aročnik </w:t>
      </w:r>
      <w:r w:rsidRPr="00187E0A">
        <w:rPr>
          <w:rFonts w:ascii="Arial" w:eastAsia="Times New Roman" w:hAnsi="Arial" w:cs="Arial"/>
          <w:kern w:val="0"/>
          <w:sz w:val="20"/>
          <w:szCs w:val="20"/>
          <w:lang w:eastAsia="sl-SI"/>
          <w14:ligatures w14:val="none"/>
        </w:rPr>
        <w:t>odda</w:t>
      </w:r>
      <w:r w:rsidR="000C1A8B" w:rsidRPr="00187E0A">
        <w:rPr>
          <w:rFonts w:ascii="Arial" w:eastAsia="Times New Roman" w:hAnsi="Arial" w:cs="Arial"/>
          <w:kern w:val="0"/>
          <w:sz w:val="20"/>
          <w:szCs w:val="20"/>
          <w:lang w:eastAsia="sl-SI"/>
          <w14:ligatures w14:val="none"/>
        </w:rPr>
        <w:t xml:space="preserve">, izvajalec pa </w:t>
      </w:r>
      <w:r w:rsidRPr="00187E0A">
        <w:rPr>
          <w:rFonts w:ascii="Arial" w:eastAsia="Times New Roman" w:hAnsi="Arial" w:cs="Arial"/>
          <w:kern w:val="0"/>
          <w:sz w:val="20"/>
          <w:szCs w:val="20"/>
          <w:lang w:eastAsia="sl-SI"/>
          <w14:ligatures w14:val="none"/>
        </w:rPr>
        <w:t xml:space="preserve">prevzame </w:t>
      </w:r>
      <w:r w:rsidR="000C1A8B" w:rsidRPr="00187E0A">
        <w:rPr>
          <w:rFonts w:ascii="Arial" w:eastAsia="Times New Roman" w:hAnsi="Arial" w:cs="Arial"/>
          <w:kern w:val="0"/>
          <w:sz w:val="20"/>
          <w:szCs w:val="20"/>
          <w:lang w:eastAsia="sl-SI"/>
          <w14:ligatures w14:val="none"/>
        </w:rPr>
        <w:t>v izvedbo dela</w:t>
      </w:r>
      <w:r w:rsidRPr="00187E0A">
        <w:rPr>
          <w:rFonts w:ascii="Arial" w:eastAsia="Times New Roman" w:hAnsi="Arial" w:cs="Arial"/>
          <w:kern w:val="0"/>
          <w:sz w:val="20"/>
          <w:szCs w:val="20"/>
          <w:lang w:eastAsia="sl-SI"/>
          <w14:ligatures w14:val="none"/>
        </w:rPr>
        <w:t>, ki so vezana na ureditev levega brega reke Rinže,</w:t>
      </w:r>
      <w:r w:rsidR="000C1A8B" w:rsidRPr="00187E0A">
        <w:rPr>
          <w:rFonts w:ascii="Arial" w:eastAsia="Times New Roman" w:hAnsi="Arial" w:cs="Arial"/>
          <w:kern w:val="0"/>
          <w:sz w:val="20"/>
          <w:szCs w:val="20"/>
          <w:lang w:eastAsia="sl-SI"/>
          <w14:ligatures w14:val="none"/>
        </w:rPr>
        <w:t xml:space="preserve"> za naslednji sklop</w:t>
      </w:r>
      <w:r w:rsidRPr="00187E0A">
        <w:rPr>
          <w:rFonts w:ascii="Arial" w:eastAsia="Times New Roman" w:hAnsi="Arial" w:cs="Arial"/>
          <w:kern w:val="0"/>
          <w:sz w:val="20"/>
          <w:szCs w:val="20"/>
          <w:lang w:eastAsia="sl-SI"/>
          <w14:ligatures w14:val="none"/>
        </w:rPr>
        <w:t>(a)</w:t>
      </w:r>
      <w:r w:rsidR="000C1A8B" w:rsidRPr="00187E0A">
        <w:rPr>
          <w:rFonts w:ascii="Arial" w:eastAsia="Times New Roman" w:hAnsi="Arial" w:cs="Arial"/>
          <w:kern w:val="0"/>
          <w:sz w:val="20"/>
          <w:szCs w:val="20"/>
          <w:lang w:eastAsia="sl-SI"/>
          <w14:ligatures w14:val="none"/>
        </w:rPr>
        <w:t xml:space="preserve"> javnega naročila:</w:t>
      </w:r>
    </w:p>
    <w:p w14:paraId="223221A0" w14:textId="77777777"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SKLOP ________: ________________________________________________________</w:t>
      </w:r>
    </w:p>
    <w:p w14:paraId="7F9C29D1"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66560B2A" w14:textId="10A0B067" w:rsidR="000C1A8B" w:rsidRPr="00187E0A" w:rsidRDefault="000C1A8B"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Predmet te pogodbe obsega celovito, strokovno, kakovostno in pravočasno izvedbo vseh del, dobav, storitev, ukrepov, zaščit, preveritev, dokazil, usklajevanj in drugih obveznosti, ki so za izbrani sklop določene v:</w:t>
      </w:r>
    </w:p>
    <w:p w14:paraId="28E5D58E" w14:textId="77777777" w:rsidR="000B3C74" w:rsidRPr="00187E0A" w:rsidRDefault="000B3C74" w:rsidP="00EF6B25">
      <w:pPr>
        <w:spacing w:after="0" w:line="276" w:lineRule="auto"/>
        <w:jc w:val="both"/>
        <w:rPr>
          <w:rFonts w:ascii="Arial" w:eastAsia="Times New Roman" w:hAnsi="Arial" w:cs="Arial"/>
          <w:kern w:val="0"/>
          <w:sz w:val="20"/>
          <w:szCs w:val="20"/>
          <w:lang w:eastAsia="sl-SI"/>
          <w14:ligatures w14:val="none"/>
        </w:rPr>
      </w:pPr>
    </w:p>
    <w:p w14:paraId="57418FF5" w14:textId="77777777"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tej pogodbi in njenih prilogah;</w:t>
      </w:r>
    </w:p>
    <w:p w14:paraId="12D113ED" w14:textId="4F50E4BD"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razpisni dokumentaciji;</w:t>
      </w:r>
    </w:p>
    <w:p w14:paraId="30218073" w14:textId="5203B405" w:rsidR="005079EA" w:rsidRPr="00187E0A" w:rsidRDefault="000C1A8B" w:rsidP="00E5640B">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projektni dokumentaciji</w:t>
      </w:r>
      <w:r w:rsidR="00374472" w:rsidRPr="00187E0A">
        <w:rPr>
          <w:rFonts w:ascii="Arial" w:eastAsia="Times New Roman" w:hAnsi="Arial" w:cs="Arial"/>
          <w:kern w:val="0"/>
          <w:sz w:val="20"/>
          <w:szCs w:val="20"/>
          <w:lang w:eastAsia="sl-SI"/>
          <w14:ligatures w14:val="none"/>
        </w:rPr>
        <w:t xml:space="preserve"> za izvedbo del </w:t>
      </w:r>
      <w:r w:rsidR="00E5640B" w:rsidRPr="00187E0A">
        <w:rPr>
          <w:rFonts w:ascii="Arial" w:eastAsia="Times New Roman" w:hAnsi="Arial" w:cs="Arial"/>
          <w:kern w:val="0"/>
          <w:sz w:val="20"/>
          <w:szCs w:val="20"/>
          <w:lang w:eastAsia="sl-SI"/>
          <w14:ligatures w14:val="none"/>
        </w:rPr>
        <w:t>PZI (št. projekta 9515, december 2025, izdelovalec LUZ, d.d. in št. projekta 8814, maj 2022, izdelovalec LJUBLJANSKI URBANISTIČNI ZAVOD, d.d.)</w:t>
      </w:r>
      <w:r w:rsidRPr="00187E0A">
        <w:rPr>
          <w:rFonts w:ascii="Arial" w:eastAsia="Times New Roman" w:hAnsi="Arial" w:cs="Arial"/>
          <w:kern w:val="0"/>
          <w:sz w:val="20"/>
          <w:szCs w:val="20"/>
          <w:lang w:eastAsia="sl-SI"/>
          <w14:ligatures w14:val="none"/>
        </w:rPr>
        <w:t>;</w:t>
      </w:r>
    </w:p>
    <w:p w14:paraId="0641FAC2" w14:textId="77777777"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popisih del Dela A in Dela B;</w:t>
      </w:r>
    </w:p>
    <w:p w14:paraId="26D06F33" w14:textId="77777777"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tehničnih specifikacijah;</w:t>
      </w:r>
    </w:p>
    <w:p w14:paraId="104B2F5F" w14:textId="77777777"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pridobljenih mnenjih, soglasjih in projektnih pogojih;</w:t>
      </w:r>
    </w:p>
    <w:p w14:paraId="648FF1FD" w14:textId="77777777" w:rsidR="005079EA"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objavljenih odgovorih, pojasnilih, spremembah in dopolnitvah razpisne dokumentacije;</w:t>
      </w:r>
    </w:p>
    <w:p w14:paraId="0DF731E3" w14:textId="4EF0258C"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ponudbi izvajalca</w:t>
      </w:r>
      <w:r w:rsidR="00374472" w:rsidRPr="00187E0A">
        <w:rPr>
          <w:rFonts w:ascii="Arial" w:eastAsia="Times New Roman" w:hAnsi="Arial" w:cs="Arial"/>
          <w:kern w:val="0"/>
          <w:sz w:val="20"/>
          <w:szCs w:val="20"/>
          <w:lang w:eastAsia="sl-SI"/>
          <w14:ligatures w14:val="none"/>
        </w:rPr>
        <w:t xml:space="preserve"> št. ____ z dne ______</w:t>
      </w:r>
      <w:r w:rsidRPr="00187E0A">
        <w:rPr>
          <w:rFonts w:ascii="Arial" w:eastAsia="Times New Roman" w:hAnsi="Arial" w:cs="Arial"/>
          <w:kern w:val="0"/>
          <w:sz w:val="20"/>
          <w:szCs w:val="20"/>
          <w:lang w:eastAsia="sl-SI"/>
          <w14:ligatures w14:val="none"/>
        </w:rPr>
        <w:t>.</w:t>
      </w:r>
    </w:p>
    <w:p w14:paraId="39F3C5BD" w14:textId="77777777" w:rsidR="000B3C74" w:rsidRPr="00187E0A" w:rsidRDefault="000B3C74" w:rsidP="00EF6B25">
      <w:pPr>
        <w:spacing w:after="0" w:line="276" w:lineRule="auto"/>
        <w:jc w:val="both"/>
        <w:rPr>
          <w:rFonts w:ascii="Arial" w:eastAsia="Times New Roman" w:hAnsi="Arial" w:cs="Arial"/>
          <w:kern w:val="0"/>
          <w:sz w:val="20"/>
          <w:szCs w:val="20"/>
          <w:lang w:eastAsia="sl-SI"/>
          <w14:ligatures w14:val="none"/>
        </w:rPr>
      </w:pPr>
    </w:p>
    <w:p w14:paraId="5F418CF5" w14:textId="48261083"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Predmet pogodbe za izbrani sklop obsega izvedbo del po Delu A </w:t>
      </w:r>
      <w:r w:rsidR="00BB469F" w:rsidRPr="00187E0A">
        <w:rPr>
          <w:rFonts w:ascii="Arial" w:eastAsia="Times New Roman" w:hAnsi="Arial" w:cs="Arial"/>
          <w:kern w:val="0"/>
          <w:sz w:val="20"/>
          <w:szCs w:val="20"/>
          <w:lang w:eastAsia="sl-SI"/>
          <w14:ligatures w14:val="none"/>
        </w:rPr>
        <w:t>(</w:t>
      </w:r>
      <w:r w:rsidRPr="00187E0A">
        <w:rPr>
          <w:rFonts w:ascii="Arial" w:eastAsia="Times New Roman" w:hAnsi="Arial" w:cs="Arial"/>
          <w:kern w:val="0"/>
          <w:sz w:val="20"/>
          <w:szCs w:val="20"/>
          <w:lang w:eastAsia="sl-SI"/>
          <w14:ligatures w14:val="none"/>
        </w:rPr>
        <w:t>glavnem sofinanciranem delu popisa del</w:t>
      </w:r>
      <w:r w:rsidR="00BB469F" w:rsidRPr="00187E0A">
        <w:rPr>
          <w:rFonts w:ascii="Arial" w:eastAsia="Times New Roman" w:hAnsi="Arial" w:cs="Arial"/>
          <w:kern w:val="0"/>
          <w:sz w:val="20"/>
          <w:szCs w:val="20"/>
          <w:lang w:eastAsia="sl-SI"/>
          <w14:ligatures w14:val="none"/>
        </w:rPr>
        <w:t>)</w:t>
      </w:r>
      <w:r w:rsidRPr="00187E0A">
        <w:rPr>
          <w:rFonts w:ascii="Arial" w:eastAsia="Times New Roman" w:hAnsi="Arial" w:cs="Arial"/>
          <w:kern w:val="0"/>
          <w:sz w:val="20"/>
          <w:szCs w:val="20"/>
          <w:lang w:eastAsia="sl-SI"/>
          <w14:ligatures w14:val="none"/>
        </w:rPr>
        <w:t xml:space="preserve"> in po Delu B </w:t>
      </w:r>
      <w:r w:rsidR="00BB469F" w:rsidRPr="00187E0A">
        <w:rPr>
          <w:rFonts w:ascii="Arial" w:eastAsia="Times New Roman" w:hAnsi="Arial" w:cs="Arial"/>
          <w:kern w:val="0"/>
          <w:sz w:val="20"/>
          <w:szCs w:val="20"/>
          <w:lang w:eastAsia="sl-SI"/>
          <w14:ligatures w14:val="none"/>
        </w:rPr>
        <w:t>(</w:t>
      </w:r>
      <w:r w:rsidRPr="00187E0A">
        <w:rPr>
          <w:rFonts w:ascii="Arial" w:eastAsia="Times New Roman" w:hAnsi="Arial" w:cs="Arial"/>
          <w:kern w:val="0"/>
          <w:sz w:val="20"/>
          <w:szCs w:val="20"/>
          <w:lang w:eastAsia="sl-SI"/>
          <w14:ligatures w14:val="none"/>
        </w:rPr>
        <w:t>popisu izvzetih stroškov</w:t>
      </w:r>
      <w:r w:rsidR="00BB469F" w:rsidRPr="00187E0A">
        <w:rPr>
          <w:rFonts w:ascii="Arial" w:eastAsia="Times New Roman" w:hAnsi="Arial" w:cs="Arial"/>
          <w:kern w:val="0"/>
          <w:sz w:val="20"/>
          <w:szCs w:val="20"/>
          <w:lang w:eastAsia="sl-SI"/>
          <w14:ligatures w14:val="none"/>
        </w:rPr>
        <w:t>)</w:t>
      </w:r>
      <w:r w:rsidRPr="00187E0A">
        <w:rPr>
          <w:rFonts w:ascii="Arial" w:eastAsia="Times New Roman" w:hAnsi="Arial" w:cs="Arial"/>
          <w:kern w:val="0"/>
          <w:sz w:val="20"/>
          <w:szCs w:val="20"/>
          <w:lang w:eastAsia="sl-SI"/>
          <w14:ligatures w14:val="none"/>
        </w:rPr>
        <w:t>. Oba dela popisa predstavljata enoten predmet pogodbe za izbrani sklop.</w:t>
      </w:r>
    </w:p>
    <w:p w14:paraId="402FE7EE"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70C97562" w14:textId="38316D5C"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SKLOP 1 predmet pogodbe obsega izvedbo gradbeno obrtniških del, elektro in drugih spremljajočih del za ureditev javne razsvetljave ter dobavo in vgradnjo urbane opreme, vključno s pripravljalnimi in rušitvenimi deli, zemeljskimi deli, ureditvijo poti, dostopov in javnih površin, izvedbo stopnišč, podestov, gabionskih elementov, zaščito obstoječe drevnine, izvedbo javne razsvetljave in pripadajočih elektroinštalacij ter dobavo in vgradnjo urbane opreme.</w:t>
      </w:r>
      <w:r w:rsidR="007416CC" w:rsidRPr="00187E0A">
        <w:rPr>
          <w:rFonts w:ascii="Arial" w:eastAsia="Times New Roman" w:hAnsi="Arial" w:cs="Arial"/>
          <w:kern w:val="0"/>
          <w:sz w:val="20"/>
          <w:szCs w:val="20"/>
          <w:lang w:eastAsia="sl-SI"/>
          <w14:ligatures w14:val="none"/>
        </w:rPr>
        <w:t xml:space="preserve"> </w:t>
      </w:r>
    </w:p>
    <w:p w14:paraId="1C7D34E7" w14:textId="7C4C1D39" w:rsidR="007416CC" w:rsidRPr="00187E0A" w:rsidRDefault="007416CC" w:rsidP="00EF6B25">
      <w:pPr>
        <w:spacing w:after="0" w:line="276" w:lineRule="auto"/>
        <w:jc w:val="both"/>
        <w:rPr>
          <w:rFonts w:ascii="Arial" w:eastAsia="Times New Roman" w:hAnsi="Arial" w:cs="Arial"/>
          <w:kern w:val="0"/>
          <w:sz w:val="20"/>
          <w:szCs w:val="20"/>
          <w:lang w:eastAsia="sl-SI"/>
          <w14:ligatures w14:val="none"/>
        </w:rPr>
      </w:pPr>
    </w:p>
    <w:p w14:paraId="621ED06D" w14:textId="478C04F3" w:rsidR="007416CC" w:rsidRPr="00187E0A" w:rsidRDefault="007416CC"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ali:</w:t>
      </w:r>
    </w:p>
    <w:p w14:paraId="4D256B59"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7BA91D65" w14:textId="08E17A81"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SKLOP 2 predmet pogodbe obsega zlasti izvedbo zasaditvenih del, presaditve predvidene obstoječe vegetacije, pripravo tal za zasaditve, dobavo in saditev dreves, grmovnic, trajnic in okrasnih trav, zatravitve, izvedbo drugih zasaditvenih in hortikulturnih del ter začetno vzdrževanje zasaditev v obsegu in obdobju, določenem z razpisno dokumentacijo, projektno dokumentacijo, popisi del in to pogodbo.</w:t>
      </w:r>
    </w:p>
    <w:p w14:paraId="5E339B5D"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21D9A201" w14:textId="2F940FEC"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Izvajalec se zavezuje, da bo predmet pogodbe izvedel skladno z veljavnimi predpisi, pravili stroke, tehničnimi normativi in standardi ter ob upoštevanju vseh pogojev, zahtev in omejitev, ki izhajajo iz projektne dokumentacije, pridobljenih mnenj, soglasij in projektnih pogojev.</w:t>
      </w:r>
    </w:p>
    <w:p w14:paraId="6DF7483E" w14:textId="77777777" w:rsidR="007416CC" w:rsidRPr="00187E0A" w:rsidRDefault="007416CC" w:rsidP="00EF6B25">
      <w:pPr>
        <w:spacing w:after="0" w:line="276" w:lineRule="auto"/>
        <w:jc w:val="both"/>
        <w:rPr>
          <w:rFonts w:ascii="Arial" w:eastAsia="Times New Roman" w:hAnsi="Arial" w:cs="Arial"/>
          <w:kern w:val="0"/>
          <w:sz w:val="20"/>
          <w:szCs w:val="20"/>
          <w:lang w:eastAsia="sl-SI"/>
          <w14:ligatures w14:val="none"/>
        </w:rPr>
      </w:pPr>
    </w:p>
    <w:p w14:paraId="3528D303" w14:textId="77777777" w:rsidR="000C1A8B" w:rsidRPr="00187E0A" w:rsidRDefault="000C1A8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Pri izvedbi del mora izvajalec zagotoviti tudi izvedbo vseh ukrepov za zaščito vodotoka, obstoječe vegetacije, drevnine, gospodarske javne infrastrukture in drugih elementov prostora, kadar so ti ukrepi določeni v dokumentaciji iz drugega odstavka tega člena.</w:t>
      </w:r>
    </w:p>
    <w:p w14:paraId="316C865B" w14:textId="77777777" w:rsidR="000C1A8B" w:rsidRPr="00187E0A" w:rsidRDefault="000C1A8B" w:rsidP="00EF6B25">
      <w:pPr>
        <w:spacing w:after="0" w:line="276" w:lineRule="auto"/>
        <w:jc w:val="both"/>
        <w:rPr>
          <w:rFonts w:ascii="Arial" w:eastAsia="Calibri" w:hAnsi="Arial" w:cs="Arial"/>
          <w:b/>
          <w:bCs/>
          <w:color w:val="000000"/>
          <w:kern w:val="0"/>
          <w:sz w:val="20"/>
          <w:szCs w:val="20"/>
          <w14:ligatures w14:val="none"/>
        </w:rPr>
      </w:pPr>
    </w:p>
    <w:p w14:paraId="1EE3C870" w14:textId="77777777" w:rsidR="008219C8" w:rsidRPr="00187E0A" w:rsidRDefault="008219C8"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III. POGODBENA VREDNOST IN CENE NA ENOTO</w:t>
      </w:r>
    </w:p>
    <w:p w14:paraId="747EAD8B" w14:textId="77777777" w:rsidR="005079EA" w:rsidRPr="00187E0A" w:rsidRDefault="005079EA" w:rsidP="00EF6B25">
      <w:pPr>
        <w:spacing w:after="0" w:line="276" w:lineRule="auto"/>
        <w:jc w:val="both"/>
        <w:rPr>
          <w:rFonts w:ascii="Arial" w:eastAsia="Times New Roman" w:hAnsi="Arial" w:cs="Arial"/>
          <w:kern w:val="0"/>
          <w:sz w:val="20"/>
          <w:szCs w:val="20"/>
          <w:lang w:eastAsia="sl-SI"/>
          <w14:ligatures w14:val="none"/>
        </w:rPr>
      </w:pPr>
    </w:p>
    <w:p w14:paraId="238D25F7" w14:textId="77777777" w:rsidR="008219C8" w:rsidRPr="00187E0A" w:rsidRDefault="008219C8" w:rsidP="005079EA">
      <w:pPr>
        <w:numPr>
          <w:ilvl w:val="0"/>
          <w:numId w:val="23"/>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222B097D" w14:textId="77777777" w:rsidR="005079EA" w:rsidRPr="00187E0A" w:rsidRDefault="005079EA" w:rsidP="005079EA">
      <w:pPr>
        <w:spacing w:after="0" w:line="276" w:lineRule="auto"/>
        <w:jc w:val="both"/>
        <w:rPr>
          <w:rFonts w:ascii="Arial" w:eastAsia="Times New Roman" w:hAnsi="Arial" w:cs="Arial"/>
          <w:kern w:val="0"/>
          <w:sz w:val="20"/>
          <w:szCs w:val="20"/>
          <w:lang w:eastAsia="sl-SI"/>
          <w14:ligatures w14:val="none"/>
        </w:rPr>
      </w:pPr>
    </w:p>
    <w:p w14:paraId="78F62DD3" w14:textId="52781074" w:rsidR="008219C8" w:rsidRPr="00187E0A" w:rsidRDefault="008219C8"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Pogodbena vrednost za izvedbo del po tej pogodbi je določena na podlagi končne ponudbe izvajalca za izbrani</w:t>
      </w:r>
      <w:r w:rsidR="00374472"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sklop</w:t>
      </w:r>
      <w:r w:rsidR="00374472"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vključno z vsemi postavkami iz predračuna Dela A in predračuna Dela B.</w:t>
      </w:r>
    </w:p>
    <w:p w14:paraId="1D741472"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181DD8D3" w14:textId="731E037F"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Pogodbena vrednost je določena na osnovi ponudbe izvajalca, št. ___________ z dne ____________</w:t>
      </w:r>
      <w:r w:rsidR="008579EF"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in znaša za izbrani</w:t>
      </w:r>
      <w:r w:rsidR="00374472" w:rsidRPr="00187E0A">
        <w:rPr>
          <w:rFonts w:ascii="Arial" w:eastAsia="Times New Roman" w:hAnsi="Arial" w:cs="Arial"/>
          <w:kern w:val="0"/>
          <w:sz w:val="20"/>
          <w:szCs w:val="20"/>
          <w:lang w:eastAsia="sl-SI"/>
          <w14:ligatures w14:val="none"/>
        </w:rPr>
        <w:t xml:space="preserve">(a) </w:t>
      </w:r>
      <w:r w:rsidR="006D58AC" w:rsidRPr="00187E0A">
        <w:rPr>
          <w:rFonts w:ascii="Arial" w:eastAsia="Times New Roman" w:hAnsi="Arial" w:cs="Arial"/>
          <w:kern w:val="0"/>
          <w:sz w:val="20"/>
          <w:szCs w:val="20"/>
          <w:lang w:eastAsia="sl-SI"/>
          <w14:ligatures w14:val="none"/>
        </w:rPr>
        <w:t>S</w:t>
      </w:r>
      <w:r w:rsidRPr="00187E0A">
        <w:rPr>
          <w:rFonts w:ascii="Arial" w:eastAsia="Times New Roman" w:hAnsi="Arial" w:cs="Arial"/>
          <w:kern w:val="0"/>
          <w:sz w:val="20"/>
          <w:szCs w:val="20"/>
          <w:lang w:eastAsia="sl-SI"/>
          <w14:ligatures w14:val="none"/>
        </w:rPr>
        <w:t>klop</w:t>
      </w:r>
      <w:r w:rsidR="00374472" w:rsidRPr="00187E0A">
        <w:rPr>
          <w:rFonts w:ascii="Arial" w:eastAsia="Times New Roman" w:hAnsi="Arial" w:cs="Arial"/>
          <w:kern w:val="0"/>
          <w:sz w:val="20"/>
          <w:szCs w:val="20"/>
          <w:lang w:eastAsia="sl-SI"/>
          <w14:ligatures w14:val="none"/>
        </w:rPr>
        <w:t>(a)</w:t>
      </w:r>
      <w:r w:rsidR="006D58AC" w:rsidRPr="00187E0A">
        <w:rPr>
          <w:rFonts w:ascii="Arial" w:eastAsia="Times New Roman" w:hAnsi="Arial" w:cs="Arial"/>
          <w:kern w:val="0"/>
          <w:sz w:val="20"/>
          <w:szCs w:val="20"/>
          <w:lang w:eastAsia="sl-SI"/>
          <w14:ligatures w14:val="none"/>
        </w:rPr>
        <w:t xml:space="preserve"> ____:</w:t>
      </w:r>
    </w:p>
    <w:p w14:paraId="5B0A423B" w14:textId="77777777" w:rsidR="001E2424" w:rsidRPr="00187E0A" w:rsidRDefault="001E2424" w:rsidP="00EF6B25">
      <w:pPr>
        <w:spacing w:after="0" w:line="276" w:lineRule="auto"/>
        <w:jc w:val="both"/>
        <w:rPr>
          <w:rFonts w:ascii="Arial" w:eastAsia="Times New Roman" w:hAnsi="Arial" w:cs="Arial"/>
          <w:kern w:val="0"/>
          <w:sz w:val="20"/>
          <w:szCs w:val="20"/>
          <w:lang w:eastAsia="sl-SI"/>
          <w14:ligatures w14:val="none"/>
        </w:rPr>
      </w:pPr>
    </w:p>
    <w:p w14:paraId="7795FC1F" w14:textId="7ECD5327" w:rsidR="001E2424" w:rsidRPr="00187E0A" w:rsidRDefault="00B437C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Sklop 1 in/ali Sklop 2:</w:t>
      </w:r>
    </w:p>
    <w:p w14:paraId="3327D027" w14:textId="77777777" w:rsidR="001E2424" w:rsidRPr="00187E0A" w:rsidRDefault="001E2424" w:rsidP="00EF6B25">
      <w:pPr>
        <w:spacing w:after="0" w:line="276" w:lineRule="auto"/>
        <w:jc w:val="both"/>
        <w:rPr>
          <w:rFonts w:ascii="Arial" w:eastAsia="Times New Roman" w:hAnsi="Arial" w:cs="Arial"/>
          <w:kern w:val="0"/>
          <w:sz w:val="20"/>
          <w:szCs w:val="20"/>
          <w:lang w:eastAsia="sl-SI"/>
          <w14:ligatures w14:val="none"/>
        </w:rPr>
      </w:pPr>
    </w:p>
    <w:tbl>
      <w:tblPr>
        <w:tblW w:w="9037" w:type="dxa"/>
        <w:tblCellMar>
          <w:left w:w="70" w:type="dxa"/>
          <w:right w:w="70" w:type="dxa"/>
        </w:tblCellMar>
        <w:tblLook w:val="04A0" w:firstRow="1" w:lastRow="0" w:firstColumn="1" w:lastColumn="0" w:noHBand="0" w:noVBand="1"/>
      </w:tblPr>
      <w:tblGrid>
        <w:gridCol w:w="2828"/>
        <w:gridCol w:w="2330"/>
        <w:gridCol w:w="1946"/>
        <w:gridCol w:w="1933"/>
      </w:tblGrid>
      <w:tr w:rsidR="001E2424" w:rsidRPr="00187E0A" w14:paraId="5D29BF5D" w14:textId="77777777" w:rsidTr="004132BF">
        <w:trPr>
          <w:trHeight w:val="286"/>
        </w:trPr>
        <w:tc>
          <w:tcPr>
            <w:tcW w:w="282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B08C466" w14:textId="77777777" w:rsidR="001E2424" w:rsidRPr="00187E0A" w:rsidRDefault="001E2424" w:rsidP="001E2424">
            <w:pPr>
              <w:spacing w:after="0" w:line="240" w:lineRule="auto"/>
              <w:jc w:val="center"/>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Finančni del</w:t>
            </w:r>
          </w:p>
        </w:tc>
        <w:tc>
          <w:tcPr>
            <w:tcW w:w="2330" w:type="dxa"/>
            <w:tcBorders>
              <w:top w:val="single" w:sz="4" w:space="0" w:color="auto"/>
              <w:left w:val="nil"/>
              <w:bottom w:val="single" w:sz="4" w:space="0" w:color="auto"/>
              <w:right w:val="single" w:sz="4" w:space="0" w:color="auto"/>
            </w:tcBorders>
            <w:shd w:val="clear" w:color="000000" w:fill="D9E1F2"/>
            <w:noWrap/>
            <w:vAlign w:val="center"/>
            <w:hideMark/>
          </w:tcPr>
          <w:p w14:paraId="2FA067BA" w14:textId="77777777" w:rsidR="004132BF" w:rsidRPr="00187E0A" w:rsidRDefault="001E2424" w:rsidP="001E2424">
            <w:pPr>
              <w:spacing w:after="0" w:line="240" w:lineRule="auto"/>
              <w:jc w:val="center"/>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 xml:space="preserve">Vrednost brez DDV </w:t>
            </w:r>
          </w:p>
          <w:p w14:paraId="6A6336D2" w14:textId="038F6849" w:rsidR="001E2424" w:rsidRPr="00187E0A" w:rsidRDefault="001E2424" w:rsidP="001E2424">
            <w:pPr>
              <w:spacing w:after="0" w:line="240" w:lineRule="auto"/>
              <w:jc w:val="center"/>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v EUR</w:t>
            </w:r>
          </w:p>
        </w:tc>
        <w:tc>
          <w:tcPr>
            <w:tcW w:w="1946" w:type="dxa"/>
            <w:tcBorders>
              <w:top w:val="single" w:sz="4" w:space="0" w:color="auto"/>
              <w:left w:val="nil"/>
              <w:bottom w:val="single" w:sz="4" w:space="0" w:color="auto"/>
              <w:right w:val="single" w:sz="4" w:space="0" w:color="auto"/>
            </w:tcBorders>
            <w:shd w:val="clear" w:color="000000" w:fill="D9E1F2"/>
            <w:noWrap/>
            <w:vAlign w:val="center"/>
            <w:hideMark/>
          </w:tcPr>
          <w:p w14:paraId="7B3B1836" w14:textId="77777777" w:rsidR="001E2424" w:rsidRPr="00187E0A" w:rsidRDefault="001E2424" w:rsidP="001E2424">
            <w:pPr>
              <w:spacing w:after="0" w:line="240" w:lineRule="auto"/>
              <w:jc w:val="center"/>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DDV v EUR</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251CCE79" w14:textId="77777777" w:rsidR="001E2424" w:rsidRPr="00187E0A" w:rsidRDefault="001E2424" w:rsidP="001E2424">
            <w:pPr>
              <w:spacing w:after="0" w:line="240" w:lineRule="auto"/>
              <w:jc w:val="center"/>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Vrednost z DDV v EUR</w:t>
            </w:r>
          </w:p>
        </w:tc>
      </w:tr>
      <w:tr w:rsidR="001E2424" w:rsidRPr="00187E0A" w14:paraId="2588B3E2" w14:textId="77777777" w:rsidTr="004132BF">
        <w:trPr>
          <w:trHeight w:val="286"/>
        </w:trPr>
        <w:tc>
          <w:tcPr>
            <w:tcW w:w="2828" w:type="dxa"/>
            <w:tcBorders>
              <w:top w:val="nil"/>
              <w:left w:val="single" w:sz="4" w:space="0" w:color="auto"/>
              <w:bottom w:val="single" w:sz="4" w:space="0" w:color="auto"/>
              <w:right w:val="single" w:sz="4" w:space="0" w:color="auto"/>
            </w:tcBorders>
            <w:noWrap/>
            <w:vAlign w:val="bottom"/>
            <w:hideMark/>
          </w:tcPr>
          <w:p w14:paraId="74210EF8" w14:textId="716DC841" w:rsidR="001E2424" w:rsidRPr="00187E0A" w:rsidRDefault="001E2424" w:rsidP="001E2424">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xml:space="preserve">Del A – </w:t>
            </w:r>
          </w:p>
          <w:p w14:paraId="259F3099" w14:textId="64F5129B" w:rsidR="001E2424" w:rsidRPr="00187E0A" w:rsidRDefault="001E2424" w:rsidP="001E2424">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glavni sofinancirani del</w:t>
            </w:r>
            <w:r w:rsidR="009078F0" w:rsidRPr="00187E0A">
              <w:rPr>
                <w:rFonts w:ascii="Arial" w:eastAsia="Times New Roman" w:hAnsi="Arial" w:cs="Arial"/>
                <w:color w:val="000000"/>
                <w:kern w:val="0"/>
                <w:sz w:val="20"/>
                <w:szCs w:val="20"/>
                <w:lang w:eastAsia="sl-SI"/>
                <w14:ligatures w14:val="none"/>
              </w:rPr>
              <w:t xml:space="preserve"> – Sklop 1</w:t>
            </w:r>
          </w:p>
        </w:tc>
        <w:tc>
          <w:tcPr>
            <w:tcW w:w="2330" w:type="dxa"/>
            <w:tcBorders>
              <w:top w:val="nil"/>
              <w:left w:val="nil"/>
              <w:bottom w:val="single" w:sz="4" w:space="0" w:color="auto"/>
              <w:right w:val="single" w:sz="4" w:space="0" w:color="auto"/>
            </w:tcBorders>
            <w:noWrap/>
            <w:vAlign w:val="bottom"/>
            <w:hideMark/>
          </w:tcPr>
          <w:p w14:paraId="671820F1"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46" w:type="dxa"/>
            <w:tcBorders>
              <w:top w:val="nil"/>
              <w:left w:val="nil"/>
              <w:bottom w:val="single" w:sz="4" w:space="0" w:color="auto"/>
              <w:right w:val="single" w:sz="4" w:space="0" w:color="auto"/>
            </w:tcBorders>
            <w:noWrap/>
            <w:vAlign w:val="bottom"/>
            <w:hideMark/>
          </w:tcPr>
          <w:p w14:paraId="23B4A2B5"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33" w:type="dxa"/>
            <w:tcBorders>
              <w:top w:val="nil"/>
              <w:left w:val="nil"/>
              <w:bottom w:val="single" w:sz="4" w:space="0" w:color="auto"/>
              <w:right w:val="single" w:sz="4" w:space="0" w:color="auto"/>
            </w:tcBorders>
            <w:noWrap/>
            <w:vAlign w:val="bottom"/>
            <w:hideMark/>
          </w:tcPr>
          <w:p w14:paraId="63D2B578"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r>
      <w:tr w:rsidR="001E2424" w:rsidRPr="00187E0A" w14:paraId="7EB773FE" w14:textId="77777777" w:rsidTr="004132BF">
        <w:trPr>
          <w:trHeight w:val="286"/>
        </w:trPr>
        <w:tc>
          <w:tcPr>
            <w:tcW w:w="2828" w:type="dxa"/>
            <w:tcBorders>
              <w:top w:val="nil"/>
              <w:left w:val="single" w:sz="4" w:space="0" w:color="auto"/>
              <w:bottom w:val="single" w:sz="4" w:space="0" w:color="auto"/>
              <w:right w:val="single" w:sz="4" w:space="0" w:color="auto"/>
            </w:tcBorders>
            <w:noWrap/>
            <w:vAlign w:val="bottom"/>
            <w:hideMark/>
          </w:tcPr>
          <w:p w14:paraId="23DB9155" w14:textId="2AF117A7" w:rsidR="001E2424" w:rsidRPr="00187E0A" w:rsidRDefault="001E2424" w:rsidP="001E2424">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xml:space="preserve">Del B – </w:t>
            </w:r>
          </w:p>
          <w:p w14:paraId="08699F2D" w14:textId="40BC702F" w:rsidR="001E2424" w:rsidRPr="00187E0A" w:rsidRDefault="001E2424" w:rsidP="001E2424">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izvzeti stroški</w:t>
            </w:r>
            <w:r w:rsidR="009078F0" w:rsidRPr="00187E0A">
              <w:rPr>
                <w:rFonts w:ascii="Arial" w:eastAsia="Times New Roman" w:hAnsi="Arial" w:cs="Arial"/>
                <w:color w:val="000000"/>
                <w:kern w:val="0"/>
                <w:sz w:val="20"/>
                <w:szCs w:val="20"/>
                <w:lang w:eastAsia="sl-SI"/>
                <w14:ligatures w14:val="none"/>
              </w:rPr>
              <w:t xml:space="preserve">  - Sklop 1</w:t>
            </w:r>
          </w:p>
        </w:tc>
        <w:tc>
          <w:tcPr>
            <w:tcW w:w="2330" w:type="dxa"/>
            <w:tcBorders>
              <w:top w:val="nil"/>
              <w:left w:val="nil"/>
              <w:bottom w:val="single" w:sz="4" w:space="0" w:color="auto"/>
              <w:right w:val="single" w:sz="4" w:space="0" w:color="auto"/>
            </w:tcBorders>
            <w:noWrap/>
            <w:vAlign w:val="bottom"/>
            <w:hideMark/>
          </w:tcPr>
          <w:p w14:paraId="570C2C0E"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46" w:type="dxa"/>
            <w:tcBorders>
              <w:top w:val="nil"/>
              <w:left w:val="nil"/>
              <w:bottom w:val="single" w:sz="4" w:space="0" w:color="auto"/>
              <w:right w:val="single" w:sz="4" w:space="0" w:color="auto"/>
            </w:tcBorders>
            <w:noWrap/>
            <w:vAlign w:val="bottom"/>
            <w:hideMark/>
          </w:tcPr>
          <w:p w14:paraId="09030376"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33" w:type="dxa"/>
            <w:tcBorders>
              <w:top w:val="nil"/>
              <w:left w:val="nil"/>
              <w:bottom w:val="single" w:sz="4" w:space="0" w:color="auto"/>
              <w:right w:val="single" w:sz="4" w:space="0" w:color="auto"/>
            </w:tcBorders>
            <w:noWrap/>
            <w:vAlign w:val="bottom"/>
            <w:hideMark/>
          </w:tcPr>
          <w:p w14:paraId="53A86855" w14:textId="77777777" w:rsidR="001E2424" w:rsidRPr="00187E0A" w:rsidRDefault="001E2424" w:rsidP="001E2424">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r>
      <w:tr w:rsidR="009078F0" w:rsidRPr="00187E0A" w14:paraId="29396AC0" w14:textId="77777777" w:rsidTr="004132BF">
        <w:trPr>
          <w:trHeight w:val="286"/>
        </w:trPr>
        <w:tc>
          <w:tcPr>
            <w:tcW w:w="2828" w:type="dxa"/>
            <w:tcBorders>
              <w:top w:val="nil"/>
              <w:left w:val="single" w:sz="4" w:space="0" w:color="auto"/>
              <w:bottom w:val="single" w:sz="4" w:space="0" w:color="auto"/>
              <w:right w:val="single" w:sz="4" w:space="0" w:color="auto"/>
            </w:tcBorders>
            <w:noWrap/>
            <w:vAlign w:val="bottom"/>
          </w:tcPr>
          <w:p w14:paraId="026DF8C9" w14:textId="77777777" w:rsidR="009078F0" w:rsidRPr="00187E0A" w:rsidRDefault="009078F0" w:rsidP="009078F0">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xml:space="preserve">Del A – </w:t>
            </w:r>
          </w:p>
          <w:p w14:paraId="52399C14" w14:textId="59246E72" w:rsidR="009078F0" w:rsidRPr="00187E0A" w:rsidRDefault="009078F0" w:rsidP="009078F0">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glavni sofinancirani del – Sklop 2</w:t>
            </w:r>
          </w:p>
        </w:tc>
        <w:tc>
          <w:tcPr>
            <w:tcW w:w="2330" w:type="dxa"/>
            <w:tcBorders>
              <w:top w:val="nil"/>
              <w:left w:val="nil"/>
              <w:bottom w:val="single" w:sz="4" w:space="0" w:color="auto"/>
              <w:right w:val="single" w:sz="4" w:space="0" w:color="auto"/>
            </w:tcBorders>
            <w:noWrap/>
            <w:vAlign w:val="bottom"/>
          </w:tcPr>
          <w:p w14:paraId="072595F8" w14:textId="77D37E95"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46" w:type="dxa"/>
            <w:tcBorders>
              <w:top w:val="nil"/>
              <w:left w:val="nil"/>
              <w:bottom w:val="single" w:sz="4" w:space="0" w:color="auto"/>
              <w:right w:val="single" w:sz="4" w:space="0" w:color="auto"/>
            </w:tcBorders>
            <w:noWrap/>
            <w:vAlign w:val="bottom"/>
          </w:tcPr>
          <w:p w14:paraId="47F6F162" w14:textId="07ABFFE3"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33" w:type="dxa"/>
            <w:tcBorders>
              <w:top w:val="nil"/>
              <w:left w:val="nil"/>
              <w:bottom w:val="single" w:sz="4" w:space="0" w:color="auto"/>
              <w:right w:val="single" w:sz="4" w:space="0" w:color="auto"/>
            </w:tcBorders>
            <w:noWrap/>
            <w:vAlign w:val="bottom"/>
          </w:tcPr>
          <w:p w14:paraId="67970F78" w14:textId="6C844E5A"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r>
      <w:tr w:rsidR="009078F0" w:rsidRPr="00187E0A" w14:paraId="5EF747BD" w14:textId="77777777" w:rsidTr="004132BF">
        <w:trPr>
          <w:trHeight w:val="286"/>
        </w:trPr>
        <w:tc>
          <w:tcPr>
            <w:tcW w:w="2828" w:type="dxa"/>
            <w:tcBorders>
              <w:top w:val="nil"/>
              <w:left w:val="single" w:sz="4" w:space="0" w:color="auto"/>
              <w:bottom w:val="single" w:sz="4" w:space="0" w:color="auto"/>
              <w:right w:val="single" w:sz="4" w:space="0" w:color="auto"/>
            </w:tcBorders>
            <w:noWrap/>
            <w:vAlign w:val="bottom"/>
          </w:tcPr>
          <w:p w14:paraId="2ABEB6F3" w14:textId="77777777" w:rsidR="009078F0" w:rsidRPr="00187E0A" w:rsidRDefault="009078F0" w:rsidP="009078F0">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xml:space="preserve">Del B – </w:t>
            </w:r>
          </w:p>
          <w:p w14:paraId="7F5B1E29" w14:textId="3A3BAFAA" w:rsidR="009078F0" w:rsidRPr="00187E0A" w:rsidRDefault="009078F0" w:rsidP="009078F0">
            <w:pPr>
              <w:spacing w:after="0" w:line="240" w:lineRule="auto"/>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izvzeti stroški  - Sklop 2</w:t>
            </w:r>
          </w:p>
        </w:tc>
        <w:tc>
          <w:tcPr>
            <w:tcW w:w="2330" w:type="dxa"/>
            <w:tcBorders>
              <w:top w:val="nil"/>
              <w:left w:val="nil"/>
              <w:bottom w:val="single" w:sz="4" w:space="0" w:color="auto"/>
              <w:right w:val="single" w:sz="4" w:space="0" w:color="auto"/>
            </w:tcBorders>
            <w:noWrap/>
            <w:vAlign w:val="bottom"/>
          </w:tcPr>
          <w:p w14:paraId="65A10E51" w14:textId="726367FB"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46" w:type="dxa"/>
            <w:tcBorders>
              <w:top w:val="nil"/>
              <w:left w:val="nil"/>
              <w:bottom w:val="single" w:sz="4" w:space="0" w:color="auto"/>
              <w:right w:val="single" w:sz="4" w:space="0" w:color="auto"/>
            </w:tcBorders>
            <w:noWrap/>
            <w:vAlign w:val="bottom"/>
          </w:tcPr>
          <w:p w14:paraId="6EAF2A57" w14:textId="6A990264"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33" w:type="dxa"/>
            <w:tcBorders>
              <w:top w:val="nil"/>
              <w:left w:val="nil"/>
              <w:bottom w:val="single" w:sz="4" w:space="0" w:color="auto"/>
              <w:right w:val="single" w:sz="4" w:space="0" w:color="auto"/>
            </w:tcBorders>
            <w:noWrap/>
            <w:vAlign w:val="bottom"/>
          </w:tcPr>
          <w:p w14:paraId="50F8418B" w14:textId="0AFD9A10"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r>
      <w:tr w:rsidR="009078F0" w:rsidRPr="00187E0A" w14:paraId="47C89F42" w14:textId="77777777" w:rsidTr="004132BF">
        <w:trPr>
          <w:trHeight w:val="286"/>
        </w:trPr>
        <w:tc>
          <w:tcPr>
            <w:tcW w:w="2828" w:type="dxa"/>
            <w:tcBorders>
              <w:top w:val="nil"/>
              <w:left w:val="single" w:sz="4" w:space="0" w:color="auto"/>
              <w:bottom w:val="single" w:sz="4" w:space="0" w:color="auto"/>
              <w:right w:val="single" w:sz="4" w:space="0" w:color="auto"/>
            </w:tcBorders>
            <w:noWrap/>
            <w:vAlign w:val="bottom"/>
            <w:hideMark/>
          </w:tcPr>
          <w:p w14:paraId="5EE9E5C9" w14:textId="77777777" w:rsidR="009078F0" w:rsidRPr="00187E0A" w:rsidRDefault="009078F0" w:rsidP="009078F0">
            <w:pPr>
              <w:spacing w:after="0" w:line="240" w:lineRule="auto"/>
              <w:rPr>
                <w:rFonts w:ascii="Arial" w:eastAsia="Times New Roman" w:hAnsi="Arial" w:cs="Arial"/>
                <w:b/>
                <w:bCs/>
                <w:color w:val="000000"/>
                <w:kern w:val="0"/>
                <w:sz w:val="20"/>
                <w:szCs w:val="20"/>
                <w:lang w:eastAsia="sl-SI"/>
                <w14:ligatures w14:val="none"/>
              </w:rPr>
            </w:pPr>
            <w:r w:rsidRPr="00187E0A">
              <w:rPr>
                <w:rFonts w:ascii="Arial" w:eastAsia="Times New Roman" w:hAnsi="Arial" w:cs="Arial"/>
                <w:b/>
                <w:bCs/>
                <w:color w:val="000000"/>
                <w:kern w:val="0"/>
                <w:sz w:val="20"/>
                <w:szCs w:val="20"/>
                <w:lang w:eastAsia="sl-SI"/>
                <w14:ligatures w14:val="none"/>
              </w:rPr>
              <w:t>SKUPNA POGODBENA VREDNOST</w:t>
            </w:r>
          </w:p>
        </w:tc>
        <w:tc>
          <w:tcPr>
            <w:tcW w:w="2330" w:type="dxa"/>
            <w:tcBorders>
              <w:top w:val="nil"/>
              <w:left w:val="nil"/>
              <w:bottom w:val="single" w:sz="4" w:space="0" w:color="auto"/>
              <w:right w:val="single" w:sz="4" w:space="0" w:color="auto"/>
            </w:tcBorders>
            <w:noWrap/>
            <w:vAlign w:val="bottom"/>
            <w:hideMark/>
          </w:tcPr>
          <w:p w14:paraId="4E213C71" w14:textId="77777777"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46" w:type="dxa"/>
            <w:tcBorders>
              <w:top w:val="nil"/>
              <w:left w:val="nil"/>
              <w:bottom w:val="single" w:sz="4" w:space="0" w:color="auto"/>
              <w:right w:val="single" w:sz="4" w:space="0" w:color="auto"/>
            </w:tcBorders>
            <w:noWrap/>
            <w:vAlign w:val="bottom"/>
            <w:hideMark/>
          </w:tcPr>
          <w:p w14:paraId="6C188E85" w14:textId="77777777"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c>
          <w:tcPr>
            <w:tcW w:w="1933" w:type="dxa"/>
            <w:tcBorders>
              <w:top w:val="nil"/>
              <w:left w:val="nil"/>
              <w:bottom w:val="single" w:sz="4" w:space="0" w:color="auto"/>
              <w:right w:val="single" w:sz="4" w:space="0" w:color="auto"/>
            </w:tcBorders>
            <w:noWrap/>
            <w:vAlign w:val="bottom"/>
            <w:hideMark/>
          </w:tcPr>
          <w:p w14:paraId="05206B7F" w14:textId="77777777" w:rsidR="009078F0" w:rsidRPr="00187E0A" w:rsidRDefault="009078F0" w:rsidP="009078F0">
            <w:pPr>
              <w:spacing w:after="0" w:line="240" w:lineRule="auto"/>
              <w:jc w:val="center"/>
              <w:rPr>
                <w:rFonts w:ascii="Arial" w:eastAsia="Times New Roman" w:hAnsi="Arial" w:cs="Arial"/>
                <w:color w:val="000000"/>
                <w:kern w:val="0"/>
                <w:sz w:val="20"/>
                <w:szCs w:val="20"/>
                <w:lang w:eastAsia="sl-SI"/>
                <w14:ligatures w14:val="none"/>
              </w:rPr>
            </w:pPr>
            <w:r w:rsidRPr="00187E0A">
              <w:rPr>
                <w:rFonts w:ascii="Arial" w:eastAsia="Times New Roman" w:hAnsi="Arial" w:cs="Arial"/>
                <w:color w:val="000000"/>
                <w:kern w:val="0"/>
                <w:sz w:val="20"/>
                <w:szCs w:val="20"/>
                <w:lang w:eastAsia="sl-SI"/>
                <w14:ligatures w14:val="none"/>
              </w:rPr>
              <w:t> </w:t>
            </w:r>
          </w:p>
        </w:tc>
      </w:tr>
    </w:tbl>
    <w:p w14:paraId="7E195064" w14:textId="4F81507A" w:rsidR="008219C8" w:rsidRPr="00187E0A" w:rsidRDefault="008219C8"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DDV se obračuna v skladu z veljavnimi predpisi.</w:t>
      </w:r>
    </w:p>
    <w:p w14:paraId="069D1866" w14:textId="77777777" w:rsidR="00B437CD" w:rsidRPr="00187E0A" w:rsidRDefault="00B437CD" w:rsidP="00EF6B25">
      <w:pPr>
        <w:spacing w:after="0" w:line="276" w:lineRule="auto"/>
        <w:jc w:val="both"/>
        <w:rPr>
          <w:rFonts w:ascii="Arial" w:eastAsia="Times New Roman" w:hAnsi="Arial" w:cs="Arial"/>
          <w:kern w:val="0"/>
          <w:sz w:val="20"/>
          <w:szCs w:val="20"/>
          <w:lang w:eastAsia="sl-SI"/>
          <w14:ligatures w14:val="none"/>
        </w:rPr>
      </w:pPr>
    </w:p>
    <w:p w14:paraId="2C2E142D" w14:textId="61791D9D" w:rsidR="008219C8" w:rsidRPr="00187E0A" w:rsidRDefault="008219C8"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Vrednosti iz prejšnjega odstavka morajo biti ob podpisu pogodbe v celoti usklajene s končno ponudbo izvajalca, </w:t>
      </w:r>
      <w:r w:rsidR="00823D08" w:rsidRPr="00187E0A">
        <w:rPr>
          <w:rFonts w:ascii="Arial" w:eastAsia="Times New Roman" w:hAnsi="Arial" w:cs="Arial"/>
          <w:kern w:val="0"/>
          <w:sz w:val="20"/>
          <w:szCs w:val="20"/>
          <w:lang w:eastAsia="sl-SI"/>
          <w14:ligatures w14:val="none"/>
        </w:rPr>
        <w:t>p</w:t>
      </w:r>
      <w:r w:rsidRPr="00187E0A">
        <w:rPr>
          <w:rFonts w:ascii="Arial" w:eastAsia="Times New Roman" w:hAnsi="Arial" w:cs="Arial"/>
          <w:kern w:val="0"/>
          <w:sz w:val="20"/>
          <w:szCs w:val="20"/>
          <w:lang w:eastAsia="sl-SI"/>
          <w14:ligatures w14:val="none"/>
        </w:rPr>
        <w:t>onudbenim obrazcem, skupnim predračunom za izbrani</w:t>
      </w:r>
      <w:r w:rsidR="009078F0"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sklop</w:t>
      </w:r>
      <w:r w:rsidR="009078F0"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ter predračunoma</w:t>
      </w:r>
      <w:r w:rsidR="009078F0" w:rsidRPr="00187E0A">
        <w:rPr>
          <w:rFonts w:ascii="Arial" w:eastAsia="Times New Roman" w:hAnsi="Arial" w:cs="Arial"/>
          <w:kern w:val="0"/>
          <w:sz w:val="20"/>
          <w:szCs w:val="20"/>
          <w:lang w:eastAsia="sl-SI"/>
          <w14:ligatures w14:val="none"/>
        </w:rPr>
        <w:t xml:space="preserve"> za</w:t>
      </w:r>
      <w:r w:rsidRPr="00187E0A">
        <w:rPr>
          <w:rFonts w:ascii="Arial" w:eastAsia="Times New Roman" w:hAnsi="Arial" w:cs="Arial"/>
          <w:kern w:val="0"/>
          <w:sz w:val="20"/>
          <w:szCs w:val="20"/>
          <w:lang w:eastAsia="sl-SI"/>
          <w14:ligatures w14:val="none"/>
        </w:rPr>
        <w:t xml:space="preserve"> Dela A in Dela B.</w:t>
      </w:r>
    </w:p>
    <w:p w14:paraId="0C1943CC"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0939F458" w14:textId="23B25951" w:rsidR="008219C8" w:rsidRPr="00187E0A" w:rsidRDefault="008219C8"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Ponudbene cene na enoto, določene v predračunu izvajalca, so fiksne in nespremenljive za celotno obdobje trajanja pogodbe. Vsebujejo vse stroške, potrebne za popolno izvedbo pogodbenih obveznosti, vključno z delom, materialom, opremo, transportom, organizacijo gradbišča, zavarovanji, zaščitnimi ukrepi, koordinacijo, predpisanimi preizkusi, meritvami, dokazili, ravnanjem z odpadki, odpravo poškodb ter vsemi drugimi stroški, potrebnimi za izvedbo del skladno s pogodbeno dokumentacijo.</w:t>
      </w:r>
    </w:p>
    <w:p w14:paraId="494B2BDF" w14:textId="77777777" w:rsidR="000C1A8B" w:rsidRPr="00187E0A" w:rsidRDefault="000C1A8B" w:rsidP="00EF6B25">
      <w:pPr>
        <w:spacing w:after="0" w:line="276" w:lineRule="auto"/>
        <w:jc w:val="both"/>
        <w:rPr>
          <w:rFonts w:ascii="Arial" w:eastAsia="Calibri" w:hAnsi="Arial" w:cs="Arial"/>
          <w:b/>
          <w:bCs/>
          <w:color w:val="000000"/>
          <w:kern w:val="0"/>
          <w:sz w:val="20"/>
          <w:szCs w:val="20"/>
          <w14:ligatures w14:val="none"/>
        </w:rPr>
      </w:pPr>
    </w:p>
    <w:p w14:paraId="31542B98" w14:textId="77777777" w:rsidR="00F87607" w:rsidRPr="00187E0A" w:rsidRDefault="00F87607"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IV. ODLOŽNI POGOJ IN NASTOP VELJAVNOSTI POGODBE</w:t>
      </w:r>
    </w:p>
    <w:p w14:paraId="6BEE5509"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05193B31" w14:textId="77777777" w:rsidR="00F87607" w:rsidRPr="00187E0A" w:rsidRDefault="00F87607" w:rsidP="00554AD8">
      <w:pPr>
        <w:numPr>
          <w:ilvl w:val="0"/>
          <w:numId w:val="24"/>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0B50121E" w14:textId="77777777" w:rsidR="00554AD8" w:rsidRPr="00187E0A" w:rsidRDefault="00554AD8" w:rsidP="00554AD8">
      <w:pPr>
        <w:spacing w:after="0" w:line="276" w:lineRule="auto"/>
        <w:rPr>
          <w:rFonts w:ascii="Arial" w:eastAsia="Times New Roman" w:hAnsi="Arial" w:cs="Arial"/>
          <w:kern w:val="0"/>
          <w:sz w:val="20"/>
          <w:szCs w:val="20"/>
          <w:lang w:eastAsia="sl-SI"/>
          <w14:ligatures w14:val="none"/>
        </w:rPr>
      </w:pPr>
    </w:p>
    <w:p w14:paraId="34007987" w14:textId="1C556E5C" w:rsidR="00F87607"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 xml:space="preserve">Ta pogodba </w:t>
      </w:r>
      <w:r w:rsidR="00823D08" w:rsidRPr="00187E0A">
        <w:rPr>
          <w:rFonts w:ascii="Arial" w:eastAsia="Times New Roman" w:hAnsi="Arial" w:cs="Arial"/>
          <w:kern w:val="0"/>
          <w:sz w:val="20"/>
          <w:szCs w:val="20"/>
          <w:lang w:eastAsia="sl-SI"/>
          <w14:ligatures w14:val="none"/>
        </w:rPr>
        <w:t>je sklenjena</w:t>
      </w:r>
      <w:r w:rsidRPr="00187E0A">
        <w:rPr>
          <w:rFonts w:ascii="Arial" w:eastAsia="Times New Roman" w:hAnsi="Arial" w:cs="Arial"/>
          <w:kern w:val="0"/>
          <w:sz w:val="20"/>
          <w:szCs w:val="20"/>
          <w:lang w:eastAsia="sl-SI"/>
          <w14:ligatures w14:val="none"/>
        </w:rPr>
        <w:t xml:space="preserve"> pod odložnim pogojem, da naročnik </w:t>
      </w:r>
      <w:r w:rsidR="00823D08" w:rsidRPr="00187E0A">
        <w:rPr>
          <w:rFonts w:ascii="Arial" w:eastAsia="Times New Roman" w:hAnsi="Arial" w:cs="Arial"/>
          <w:kern w:val="0"/>
          <w:sz w:val="20"/>
          <w:szCs w:val="20"/>
          <w:lang w:eastAsia="sl-SI"/>
          <w14:ligatures w14:val="none"/>
        </w:rPr>
        <w:t xml:space="preserve">pridobi </w:t>
      </w:r>
      <w:r w:rsidRPr="00187E0A">
        <w:rPr>
          <w:rFonts w:ascii="Arial" w:eastAsia="Times New Roman" w:hAnsi="Arial" w:cs="Arial"/>
          <w:kern w:val="0"/>
          <w:sz w:val="20"/>
          <w:szCs w:val="20"/>
          <w:lang w:eastAsia="sl-SI"/>
          <w14:ligatures w14:val="none"/>
        </w:rPr>
        <w:t xml:space="preserve">dokončno pozitivno odločbo oziroma sklep o sofinanciranju projekta </w:t>
      </w:r>
      <w:r w:rsidR="00823D08" w:rsidRPr="00187E0A">
        <w:rPr>
          <w:rFonts w:ascii="Arial" w:eastAsia="Times New Roman" w:hAnsi="Arial" w:cs="Arial"/>
          <w:kern w:val="0"/>
          <w:sz w:val="20"/>
          <w:szCs w:val="20"/>
          <w:lang w:eastAsia="sl-SI"/>
          <w14:ligatures w14:val="none"/>
        </w:rPr>
        <w:t>s katerim se zagotovijo predvideni</w:t>
      </w:r>
      <w:r w:rsidRPr="00187E0A">
        <w:rPr>
          <w:rFonts w:ascii="Arial" w:eastAsia="Times New Roman" w:hAnsi="Arial" w:cs="Arial"/>
          <w:kern w:val="0"/>
          <w:sz w:val="20"/>
          <w:szCs w:val="20"/>
          <w:lang w:eastAsia="sl-SI"/>
          <w14:ligatures w14:val="none"/>
        </w:rPr>
        <w:t xml:space="preserve"> </w:t>
      </w:r>
      <w:r w:rsidR="00823D08" w:rsidRPr="00187E0A">
        <w:rPr>
          <w:rFonts w:ascii="Arial" w:eastAsia="Times New Roman" w:hAnsi="Arial" w:cs="Arial"/>
          <w:kern w:val="0"/>
          <w:sz w:val="20"/>
          <w:szCs w:val="20"/>
          <w:lang w:eastAsia="sl-SI"/>
          <w14:ligatures w14:val="none"/>
        </w:rPr>
        <w:t xml:space="preserve">evropski </w:t>
      </w:r>
      <w:r w:rsidRPr="00187E0A">
        <w:rPr>
          <w:rFonts w:ascii="Arial" w:eastAsia="Times New Roman" w:hAnsi="Arial" w:cs="Arial"/>
          <w:kern w:val="0"/>
          <w:sz w:val="20"/>
          <w:szCs w:val="20"/>
          <w:lang w:eastAsia="sl-SI"/>
          <w14:ligatures w14:val="none"/>
        </w:rPr>
        <w:t>in državn</w:t>
      </w:r>
      <w:r w:rsidR="00823D08" w:rsidRPr="00187E0A">
        <w:rPr>
          <w:rFonts w:ascii="Arial" w:eastAsia="Times New Roman" w:hAnsi="Arial" w:cs="Arial"/>
          <w:kern w:val="0"/>
          <w:sz w:val="20"/>
          <w:szCs w:val="20"/>
          <w:lang w:eastAsia="sl-SI"/>
          <w14:ligatures w14:val="none"/>
        </w:rPr>
        <w:t>i</w:t>
      </w:r>
      <w:r w:rsidRPr="00187E0A">
        <w:rPr>
          <w:rFonts w:ascii="Arial" w:eastAsia="Times New Roman" w:hAnsi="Arial" w:cs="Arial"/>
          <w:kern w:val="0"/>
          <w:sz w:val="20"/>
          <w:szCs w:val="20"/>
          <w:lang w:eastAsia="sl-SI"/>
          <w14:ligatures w14:val="none"/>
        </w:rPr>
        <w:t xml:space="preserve"> vir</w:t>
      </w:r>
      <w:r w:rsidR="00823D08" w:rsidRPr="00187E0A">
        <w:rPr>
          <w:rFonts w:ascii="Arial" w:eastAsia="Times New Roman" w:hAnsi="Arial" w:cs="Arial"/>
          <w:kern w:val="0"/>
          <w:sz w:val="20"/>
          <w:szCs w:val="20"/>
          <w:lang w:eastAsia="sl-SI"/>
          <w14:ligatures w14:val="none"/>
        </w:rPr>
        <w:t>i</w:t>
      </w:r>
      <w:r w:rsidRPr="00187E0A">
        <w:rPr>
          <w:rFonts w:ascii="Arial" w:eastAsia="Times New Roman" w:hAnsi="Arial" w:cs="Arial"/>
          <w:kern w:val="0"/>
          <w:sz w:val="20"/>
          <w:szCs w:val="20"/>
          <w:lang w:eastAsia="sl-SI"/>
          <w14:ligatures w14:val="none"/>
        </w:rPr>
        <w:t xml:space="preserve"> financiranja za Del A.</w:t>
      </w:r>
    </w:p>
    <w:p w14:paraId="2B22CBAC"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3611F056" w14:textId="66790C91" w:rsidR="00554AD8" w:rsidRPr="00187E0A" w:rsidRDefault="00190D2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Do izpolnitve odložnega pogoja iz prvega odstavka tega člena naročnik izvajalca ne uvede v delo niti za Del A niti za Del B.</w:t>
      </w:r>
    </w:p>
    <w:p w14:paraId="5FCB26E8" w14:textId="77777777" w:rsidR="00190D27" w:rsidRPr="00187E0A" w:rsidRDefault="00190D27" w:rsidP="00EF6B25">
      <w:pPr>
        <w:spacing w:after="0" w:line="276" w:lineRule="auto"/>
        <w:jc w:val="both"/>
        <w:rPr>
          <w:rFonts w:ascii="Arial" w:eastAsia="Times New Roman" w:hAnsi="Arial" w:cs="Arial"/>
          <w:kern w:val="0"/>
          <w:sz w:val="20"/>
          <w:szCs w:val="20"/>
          <w:lang w:eastAsia="sl-SI"/>
          <w14:ligatures w14:val="none"/>
        </w:rPr>
      </w:pPr>
    </w:p>
    <w:p w14:paraId="53B3D6B6" w14:textId="70EC58A7" w:rsidR="00F87607"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bo izvajalca o izpolnitvi ali neizpolnitvi odložnega pogoja pisno obvestil.</w:t>
      </w:r>
    </w:p>
    <w:p w14:paraId="0527EE0D"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3540F4F6" w14:textId="0FA08839" w:rsidR="00F87607" w:rsidRPr="00187E0A" w:rsidRDefault="007A4D1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 primeru izpolnitve</w:t>
      </w:r>
      <w:r w:rsidR="00F87607" w:rsidRPr="00187E0A">
        <w:rPr>
          <w:rFonts w:ascii="Arial" w:eastAsia="Times New Roman" w:hAnsi="Arial" w:cs="Arial"/>
          <w:kern w:val="0"/>
          <w:sz w:val="20"/>
          <w:szCs w:val="20"/>
          <w:lang w:eastAsia="sl-SI"/>
          <w14:ligatures w14:val="none"/>
        </w:rPr>
        <w:t xml:space="preserve"> odložnega pogoja mora izvajalec najpozneje v roku 10 (desetih) delovnih dni </w:t>
      </w:r>
      <w:r w:rsidRPr="00187E0A">
        <w:rPr>
          <w:rFonts w:ascii="Arial" w:eastAsia="Times New Roman" w:hAnsi="Arial" w:cs="Arial"/>
          <w:kern w:val="0"/>
          <w:sz w:val="20"/>
          <w:szCs w:val="20"/>
          <w:lang w:eastAsia="sl-SI"/>
          <w14:ligatures w14:val="none"/>
        </w:rPr>
        <w:t>od prejema pisnega obvestila s strani naročnika</w:t>
      </w:r>
      <w:r w:rsidR="00190D27" w:rsidRPr="00187E0A">
        <w:rPr>
          <w:rFonts w:ascii="Arial" w:eastAsia="Times New Roman" w:hAnsi="Arial" w:cs="Arial"/>
          <w:kern w:val="0"/>
          <w:sz w:val="20"/>
          <w:szCs w:val="20"/>
          <w:lang w:eastAsia="sl-SI"/>
          <w14:ligatures w14:val="none"/>
        </w:rPr>
        <w:t xml:space="preserve"> </w:t>
      </w:r>
      <w:r w:rsidR="00F87607" w:rsidRPr="00187E0A">
        <w:rPr>
          <w:rFonts w:ascii="Arial" w:eastAsia="Times New Roman" w:hAnsi="Arial" w:cs="Arial"/>
          <w:kern w:val="0"/>
          <w:sz w:val="20"/>
          <w:szCs w:val="20"/>
          <w:lang w:eastAsia="sl-SI"/>
          <w14:ligatures w14:val="none"/>
        </w:rPr>
        <w:t>predložiti ustrezno finančno zavarovanje za dobro izvedbo pogodbenih obveznosti, skladno z določbami te pogodbe in razpisne dokumentacije.</w:t>
      </w:r>
    </w:p>
    <w:p w14:paraId="335A3660"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0E92A5B9" w14:textId="36925F2C" w:rsidR="006D58AC"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u w:val="single"/>
          <w:lang w:eastAsia="sl-SI"/>
          <w14:ligatures w14:val="none"/>
        </w:rPr>
        <w:t xml:space="preserve">Pogodba </w:t>
      </w:r>
      <w:r w:rsidR="007A4D1E" w:rsidRPr="00187E0A">
        <w:rPr>
          <w:rFonts w:ascii="Arial" w:eastAsia="Times New Roman" w:hAnsi="Arial" w:cs="Arial"/>
          <w:kern w:val="0"/>
          <w:sz w:val="20"/>
          <w:szCs w:val="20"/>
          <w:u w:val="single"/>
          <w:lang w:eastAsia="sl-SI"/>
          <w14:ligatures w14:val="none"/>
        </w:rPr>
        <w:t xml:space="preserve">začne učinkovati ob kumulativni izpolnitvi naslednjih pogojev: </w:t>
      </w:r>
    </w:p>
    <w:p w14:paraId="0F98BED1" w14:textId="2859E730" w:rsidR="00554AD8"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w:t>
      </w:r>
      <w:r w:rsidR="007A4D1E" w:rsidRPr="00187E0A">
        <w:rPr>
          <w:rFonts w:ascii="Arial" w:eastAsia="Times New Roman" w:hAnsi="Arial" w:cs="Arial"/>
          <w:kern w:val="0"/>
          <w:sz w:val="20"/>
          <w:szCs w:val="20"/>
          <w:lang w:eastAsia="sl-SI"/>
          <w14:ligatures w14:val="none"/>
        </w:rPr>
        <w:t xml:space="preserve">izpolnitvi </w:t>
      </w:r>
      <w:r w:rsidRPr="00187E0A">
        <w:rPr>
          <w:rFonts w:ascii="Arial" w:eastAsia="Times New Roman" w:hAnsi="Arial" w:cs="Arial"/>
          <w:kern w:val="0"/>
          <w:sz w:val="20"/>
          <w:szCs w:val="20"/>
          <w:lang w:eastAsia="sl-SI"/>
          <w14:ligatures w14:val="none"/>
        </w:rPr>
        <w:t>odložn</w:t>
      </w:r>
      <w:r w:rsidR="007A4D1E" w:rsidRPr="00187E0A">
        <w:rPr>
          <w:rFonts w:ascii="Arial" w:eastAsia="Times New Roman" w:hAnsi="Arial" w:cs="Arial"/>
          <w:kern w:val="0"/>
          <w:sz w:val="20"/>
          <w:szCs w:val="20"/>
          <w:lang w:eastAsia="sl-SI"/>
          <w14:ligatures w14:val="none"/>
        </w:rPr>
        <w:t>ega</w:t>
      </w:r>
      <w:r w:rsidRPr="00187E0A">
        <w:rPr>
          <w:rFonts w:ascii="Arial" w:eastAsia="Times New Roman" w:hAnsi="Arial" w:cs="Arial"/>
          <w:kern w:val="0"/>
          <w:sz w:val="20"/>
          <w:szCs w:val="20"/>
          <w:lang w:eastAsia="sl-SI"/>
          <w14:ligatures w14:val="none"/>
        </w:rPr>
        <w:t xml:space="preserve"> pogoj</w:t>
      </w:r>
      <w:r w:rsidR="007A4D1E"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iz prvega odstavka tega člena; in</w:t>
      </w:r>
    </w:p>
    <w:p w14:paraId="2ADCAFAC" w14:textId="03968045" w:rsidR="00F87607" w:rsidRPr="00FE1963" w:rsidRDefault="00FE1963" w:rsidP="00FE1963">
      <w:pPr>
        <w:spacing w:after="0" w:line="276" w:lineRule="auto"/>
        <w:jc w:val="both"/>
        <w:rPr>
          <w:rFonts w:ascii="Arial" w:eastAsia="Times New Roman" w:hAnsi="Arial" w:cs="Arial"/>
          <w:kern w:val="0"/>
          <w:sz w:val="20"/>
          <w:szCs w:val="20"/>
          <w:lang w:eastAsia="sl-SI"/>
          <w14:ligatures w14:val="none"/>
        </w:rPr>
      </w:pPr>
      <w:r w:rsidRPr="00FE1963">
        <w:rPr>
          <w:rFonts w:ascii="Arial" w:eastAsia="Times New Roman" w:hAnsi="Arial" w:cs="Arial"/>
          <w:kern w:val="0"/>
          <w:sz w:val="20"/>
          <w:szCs w:val="20"/>
          <w:lang w:eastAsia="sl-SI"/>
          <w14:ligatures w14:val="none"/>
        </w:rPr>
        <w:t>–</w:t>
      </w:r>
      <w:r>
        <w:rPr>
          <w:rFonts w:ascii="Arial" w:eastAsia="Times New Roman" w:hAnsi="Arial" w:cs="Arial"/>
          <w:kern w:val="0"/>
          <w:sz w:val="20"/>
          <w:szCs w:val="20"/>
          <w:lang w:eastAsia="sl-SI"/>
          <w14:ligatures w14:val="none"/>
        </w:rPr>
        <w:t xml:space="preserve"> </w:t>
      </w:r>
      <w:r w:rsidR="00F87607" w:rsidRPr="00FE1963">
        <w:rPr>
          <w:rFonts w:ascii="Arial" w:eastAsia="Times New Roman" w:hAnsi="Arial" w:cs="Arial"/>
          <w:kern w:val="0"/>
          <w:sz w:val="20"/>
          <w:szCs w:val="20"/>
          <w:lang w:eastAsia="sl-SI"/>
          <w14:ligatures w14:val="none"/>
        </w:rPr>
        <w:t>predložitv</w:t>
      </w:r>
      <w:r w:rsidR="007A4D1E" w:rsidRPr="00FE1963">
        <w:rPr>
          <w:rFonts w:ascii="Arial" w:eastAsia="Times New Roman" w:hAnsi="Arial" w:cs="Arial"/>
          <w:kern w:val="0"/>
          <w:sz w:val="20"/>
          <w:szCs w:val="20"/>
          <w:lang w:eastAsia="sl-SI"/>
          <w14:ligatures w14:val="none"/>
        </w:rPr>
        <w:t>i</w:t>
      </w:r>
      <w:r w:rsidR="00F87607" w:rsidRPr="00FE1963">
        <w:rPr>
          <w:rFonts w:ascii="Arial" w:eastAsia="Times New Roman" w:hAnsi="Arial" w:cs="Arial"/>
          <w:kern w:val="0"/>
          <w:sz w:val="20"/>
          <w:szCs w:val="20"/>
          <w:lang w:eastAsia="sl-SI"/>
          <w14:ligatures w14:val="none"/>
        </w:rPr>
        <w:t xml:space="preserve"> ustreznega finančnega zavarovanja za dobro izvedbo pogodbenih obveznosti</w:t>
      </w:r>
      <w:r w:rsidR="007A4D1E" w:rsidRPr="00FE1963">
        <w:rPr>
          <w:rFonts w:ascii="Arial" w:eastAsia="Times New Roman" w:hAnsi="Arial" w:cs="Arial"/>
          <w:kern w:val="0"/>
          <w:sz w:val="20"/>
          <w:szCs w:val="20"/>
          <w:lang w:eastAsia="sl-SI"/>
          <w14:ligatures w14:val="none"/>
        </w:rPr>
        <w:t>, skladno z določili te pogodbe in razpisne dokumentacije.</w:t>
      </w:r>
    </w:p>
    <w:p w14:paraId="36BEC76A"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6F4C27A2" w14:textId="77777777" w:rsidR="00F87607"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Do kumulativne izpolnitve pogojev iz prejšnjega odstavka naročnik izvajalca ni dolžan uvesti v delo, izvajalec pa ni upravičen začeti z izvajanjem pogodbenih del.</w:t>
      </w:r>
    </w:p>
    <w:p w14:paraId="0638F23B"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57995CFF" w14:textId="4F21DA86" w:rsidR="00F87607"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odložni pogoj </w:t>
      </w:r>
      <w:r w:rsidR="007A4D1E" w:rsidRPr="00187E0A">
        <w:rPr>
          <w:rFonts w:ascii="Arial" w:eastAsia="Times New Roman" w:hAnsi="Arial" w:cs="Arial"/>
          <w:kern w:val="0"/>
          <w:sz w:val="20"/>
          <w:szCs w:val="20"/>
          <w:lang w:eastAsia="sl-SI"/>
          <w14:ligatures w14:val="none"/>
        </w:rPr>
        <w:t xml:space="preserve">iz prvega odstavka tega člena </w:t>
      </w:r>
      <w:r w:rsidRPr="00187E0A">
        <w:rPr>
          <w:rFonts w:ascii="Arial" w:eastAsia="Times New Roman" w:hAnsi="Arial" w:cs="Arial"/>
          <w:kern w:val="0"/>
          <w:sz w:val="20"/>
          <w:szCs w:val="20"/>
          <w:lang w:eastAsia="sl-SI"/>
          <w14:ligatures w14:val="none"/>
        </w:rPr>
        <w:t>ni izpolnjen, pogodbeni učinki za Del A in Del B ne nastopijo, naročnik izvajalca ne uvede v delo, izvedba projekta pa se ne začne.</w:t>
      </w:r>
    </w:p>
    <w:p w14:paraId="21D8C98F" w14:textId="77777777" w:rsidR="00554AD8" w:rsidRPr="00187E0A" w:rsidRDefault="00554AD8" w:rsidP="00EF6B25">
      <w:pPr>
        <w:spacing w:after="0" w:line="276" w:lineRule="auto"/>
        <w:jc w:val="both"/>
        <w:rPr>
          <w:rFonts w:ascii="Arial" w:eastAsia="Times New Roman" w:hAnsi="Arial" w:cs="Arial"/>
          <w:kern w:val="0"/>
          <w:sz w:val="20"/>
          <w:szCs w:val="20"/>
          <w:lang w:eastAsia="sl-SI"/>
          <w14:ligatures w14:val="none"/>
        </w:rPr>
      </w:pPr>
    </w:p>
    <w:p w14:paraId="31919940" w14:textId="207AA6EB" w:rsidR="00F87607" w:rsidRPr="00187E0A" w:rsidRDefault="00F8760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v primeru neizpolnitve odložnega pogoja ni upravičen do </w:t>
      </w:r>
      <w:r w:rsidR="007A4D1E" w:rsidRPr="00187E0A">
        <w:rPr>
          <w:rFonts w:ascii="Arial" w:eastAsia="Times New Roman" w:hAnsi="Arial" w:cs="Arial"/>
          <w:kern w:val="0"/>
          <w:sz w:val="20"/>
          <w:szCs w:val="20"/>
          <w:lang w:eastAsia="sl-SI"/>
          <w14:ligatures w14:val="none"/>
        </w:rPr>
        <w:t xml:space="preserve">kakršnihkoli </w:t>
      </w:r>
      <w:r w:rsidRPr="00187E0A">
        <w:rPr>
          <w:rFonts w:ascii="Arial" w:eastAsia="Times New Roman" w:hAnsi="Arial" w:cs="Arial"/>
          <w:kern w:val="0"/>
          <w:sz w:val="20"/>
          <w:szCs w:val="20"/>
          <w:lang w:eastAsia="sl-SI"/>
          <w14:ligatures w14:val="none"/>
        </w:rPr>
        <w:t>plačil, povračila stroškov, odškodnine, izgubljenega dobička ali drugih zahtevkov zoper naročnika zaradi neizvedbe projekta.</w:t>
      </w:r>
    </w:p>
    <w:p w14:paraId="6DA0A538" w14:textId="77777777" w:rsidR="000C1A8B" w:rsidRPr="00187E0A" w:rsidRDefault="000C1A8B" w:rsidP="00EF6B25">
      <w:pPr>
        <w:spacing w:after="0" w:line="276" w:lineRule="auto"/>
        <w:jc w:val="both"/>
        <w:rPr>
          <w:rFonts w:ascii="Arial" w:eastAsia="Calibri" w:hAnsi="Arial" w:cs="Arial"/>
          <w:b/>
          <w:bCs/>
          <w:color w:val="000000"/>
          <w:kern w:val="0"/>
          <w:sz w:val="20"/>
          <w:szCs w:val="20"/>
          <w14:ligatures w14:val="none"/>
        </w:rPr>
      </w:pPr>
    </w:p>
    <w:p w14:paraId="18C309E1" w14:textId="77777777" w:rsidR="004B4359" w:rsidRPr="00187E0A" w:rsidRDefault="004B4359"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V. UVEDBA V DELO, ROKI IZVEDBE IN OPERATIVNI TERMINSKI NAČRT</w:t>
      </w:r>
    </w:p>
    <w:p w14:paraId="205C3186"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0D5EC38D" w14:textId="77777777" w:rsidR="004B4359" w:rsidRPr="00187E0A" w:rsidRDefault="004B4359" w:rsidP="00A91234">
      <w:pPr>
        <w:numPr>
          <w:ilvl w:val="0"/>
          <w:numId w:val="25"/>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5B5A8FC7" w14:textId="77777777" w:rsidR="00A91234" w:rsidRPr="00187E0A" w:rsidRDefault="00A91234" w:rsidP="00A91234">
      <w:pPr>
        <w:spacing w:after="0" w:line="276" w:lineRule="auto"/>
        <w:rPr>
          <w:rFonts w:ascii="Arial" w:eastAsia="Times New Roman" w:hAnsi="Arial" w:cs="Arial"/>
          <w:kern w:val="0"/>
          <w:sz w:val="20"/>
          <w:szCs w:val="20"/>
          <w:lang w:eastAsia="sl-SI"/>
          <w14:ligatures w14:val="none"/>
        </w:rPr>
      </w:pPr>
    </w:p>
    <w:p w14:paraId="07809E4A" w14:textId="63B9744C"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bo izvajalca uvedel v delo najpozneje v roku 8 (osmih) delovnih dni od kumulativne izpolnitve vseh pogojev za začetek izvajanja pogodbenih obveznosti</w:t>
      </w:r>
      <w:r w:rsidR="007A4D1E" w:rsidRPr="00187E0A">
        <w:rPr>
          <w:rFonts w:ascii="Arial" w:eastAsia="Times New Roman" w:hAnsi="Arial" w:cs="Arial"/>
          <w:kern w:val="0"/>
          <w:sz w:val="20"/>
          <w:szCs w:val="20"/>
          <w:lang w:eastAsia="sl-SI"/>
          <w14:ligatures w14:val="none"/>
        </w:rPr>
        <w:t>,</w:t>
      </w:r>
      <w:r w:rsidRPr="00187E0A">
        <w:rPr>
          <w:rFonts w:ascii="Arial" w:eastAsia="Times New Roman" w:hAnsi="Arial" w:cs="Arial"/>
          <w:kern w:val="0"/>
          <w:sz w:val="20"/>
          <w:szCs w:val="20"/>
          <w:lang w:eastAsia="sl-SI"/>
          <w14:ligatures w14:val="none"/>
        </w:rPr>
        <w:t xml:space="preserve"> in sicer:</w:t>
      </w:r>
    </w:p>
    <w:p w14:paraId="1A6AD79D" w14:textId="37AC16FD" w:rsidR="00A91234"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w:t>
      </w:r>
      <w:r w:rsidR="007A4D1E" w:rsidRPr="00187E0A">
        <w:rPr>
          <w:rFonts w:ascii="Arial" w:eastAsia="Times New Roman" w:hAnsi="Arial" w:cs="Arial"/>
          <w:kern w:val="0"/>
          <w:sz w:val="20"/>
          <w:szCs w:val="20"/>
          <w:lang w:eastAsia="sl-SI"/>
          <w14:ligatures w14:val="none"/>
        </w:rPr>
        <w:t xml:space="preserve">izpolnitve </w:t>
      </w:r>
      <w:r w:rsidRPr="00187E0A">
        <w:rPr>
          <w:rFonts w:ascii="Arial" w:eastAsia="Times New Roman" w:hAnsi="Arial" w:cs="Arial"/>
          <w:kern w:val="0"/>
          <w:sz w:val="20"/>
          <w:szCs w:val="20"/>
          <w:lang w:eastAsia="sl-SI"/>
          <w14:ligatures w14:val="none"/>
        </w:rPr>
        <w:t>odložnega pogoja iz 4. člena te pogodbe;</w:t>
      </w:r>
      <w:r w:rsidR="007A4D1E" w:rsidRPr="00187E0A">
        <w:rPr>
          <w:rFonts w:ascii="Arial" w:eastAsia="Times New Roman" w:hAnsi="Arial" w:cs="Arial"/>
          <w:kern w:val="0"/>
          <w:sz w:val="20"/>
          <w:szCs w:val="20"/>
          <w:lang w:eastAsia="sl-SI"/>
          <w14:ligatures w14:val="none"/>
        </w:rPr>
        <w:t xml:space="preserve"> ter</w:t>
      </w:r>
    </w:p>
    <w:p w14:paraId="36025ADA" w14:textId="6EFF2476" w:rsidR="00A91234"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predložitve ustreznega finančnega zavarovanja za dobro izvedbo pogodbenih obveznosti</w:t>
      </w:r>
      <w:r w:rsidR="006A2CEF" w:rsidRPr="00187E0A">
        <w:rPr>
          <w:rFonts w:ascii="Arial" w:eastAsia="Times New Roman" w:hAnsi="Arial" w:cs="Arial"/>
          <w:kern w:val="0"/>
          <w:sz w:val="20"/>
          <w:szCs w:val="20"/>
          <w:lang w:eastAsia="sl-SI"/>
          <w14:ligatures w14:val="none"/>
        </w:rPr>
        <w:t>.</w:t>
      </w:r>
    </w:p>
    <w:p w14:paraId="6E74B26F"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36EF78FD" w14:textId="0D7F65EC"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Naročnik lahko </w:t>
      </w:r>
      <w:r w:rsidR="007A4D1E" w:rsidRPr="00187E0A">
        <w:rPr>
          <w:rFonts w:ascii="Arial" w:eastAsia="Times New Roman" w:hAnsi="Arial" w:cs="Arial"/>
          <w:kern w:val="0"/>
          <w:sz w:val="20"/>
          <w:szCs w:val="20"/>
          <w:lang w:eastAsia="sl-SI"/>
          <w14:ligatures w14:val="none"/>
        </w:rPr>
        <w:t xml:space="preserve">uvede </w:t>
      </w:r>
      <w:r w:rsidRPr="00187E0A">
        <w:rPr>
          <w:rFonts w:ascii="Arial" w:eastAsia="Times New Roman" w:hAnsi="Arial" w:cs="Arial"/>
          <w:kern w:val="0"/>
          <w:sz w:val="20"/>
          <w:szCs w:val="20"/>
          <w:lang w:eastAsia="sl-SI"/>
          <w14:ligatures w14:val="none"/>
        </w:rPr>
        <w:t xml:space="preserve">izvajalca v delo za Del A in Del B </w:t>
      </w:r>
      <w:r w:rsidR="007A4D1E" w:rsidRPr="00187E0A">
        <w:rPr>
          <w:rFonts w:ascii="Arial" w:eastAsia="Times New Roman" w:hAnsi="Arial" w:cs="Arial"/>
          <w:kern w:val="0"/>
          <w:sz w:val="20"/>
          <w:szCs w:val="20"/>
          <w:lang w:eastAsia="sl-SI"/>
          <w14:ligatures w14:val="none"/>
        </w:rPr>
        <w:t>hkrati</w:t>
      </w:r>
      <w:r w:rsidRPr="00187E0A">
        <w:rPr>
          <w:rFonts w:ascii="Arial" w:eastAsia="Times New Roman" w:hAnsi="Arial" w:cs="Arial"/>
          <w:kern w:val="0"/>
          <w:sz w:val="20"/>
          <w:szCs w:val="20"/>
          <w:lang w:eastAsia="sl-SI"/>
          <w14:ligatures w14:val="none"/>
        </w:rPr>
        <w:t xml:space="preserve">, saj oba dela predstavljata </w:t>
      </w:r>
      <w:r w:rsidR="007A4D1E" w:rsidRPr="00187E0A">
        <w:rPr>
          <w:rFonts w:ascii="Arial" w:eastAsia="Times New Roman" w:hAnsi="Arial" w:cs="Arial"/>
          <w:kern w:val="0"/>
          <w:sz w:val="20"/>
          <w:szCs w:val="20"/>
          <w:lang w:eastAsia="sl-SI"/>
          <w14:ligatures w14:val="none"/>
        </w:rPr>
        <w:t>funkcionalno</w:t>
      </w:r>
      <w:r w:rsidRPr="00187E0A">
        <w:rPr>
          <w:rFonts w:ascii="Arial" w:eastAsia="Times New Roman" w:hAnsi="Arial" w:cs="Arial"/>
          <w:kern w:val="0"/>
          <w:sz w:val="20"/>
          <w:szCs w:val="20"/>
          <w:lang w:eastAsia="sl-SI"/>
          <w14:ligatures w14:val="none"/>
        </w:rPr>
        <w:t xml:space="preserve"> in organizacijsko povezano celoto </w:t>
      </w:r>
      <w:r w:rsidR="007A4D1E" w:rsidRPr="00187E0A">
        <w:rPr>
          <w:rFonts w:ascii="Arial" w:eastAsia="Times New Roman" w:hAnsi="Arial" w:cs="Arial"/>
          <w:kern w:val="0"/>
          <w:sz w:val="20"/>
          <w:szCs w:val="20"/>
          <w:lang w:eastAsia="sl-SI"/>
          <w14:ligatures w14:val="none"/>
        </w:rPr>
        <w:t>izvedbe posameznega sklopa</w:t>
      </w:r>
      <w:r w:rsidRPr="00187E0A">
        <w:rPr>
          <w:rFonts w:ascii="Arial" w:eastAsia="Times New Roman" w:hAnsi="Arial" w:cs="Arial"/>
          <w:kern w:val="0"/>
          <w:sz w:val="20"/>
          <w:szCs w:val="20"/>
          <w:lang w:eastAsia="sl-SI"/>
          <w14:ligatures w14:val="none"/>
        </w:rPr>
        <w:t>.</w:t>
      </w:r>
    </w:p>
    <w:p w14:paraId="176E15A9" w14:textId="77777777" w:rsidR="007A4D1E" w:rsidRPr="00187E0A" w:rsidRDefault="007A4D1E" w:rsidP="00EF6B25">
      <w:pPr>
        <w:spacing w:after="0" w:line="276" w:lineRule="auto"/>
        <w:jc w:val="both"/>
        <w:rPr>
          <w:rFonts w:ascii="Arial" w:eastAsia="Times New Roman" w:hAnsi="Arial" w:cs="Arial"/>
          <w:kern w:val="0"/>
          <w:sz w:val="20"/>
          <w:szCs w:val="20"/>
          <w:lang w:eastAsia="sl-SI"/>
          <w14:ligatures w14:val="none"/>
        </w:rPr>
      </w:pPr>
    </w:p>
    <w:p w14:paraId="1C0159F4" w14:textId="6B75C92D"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O uvedbi v delo naročnik, izvajalec in imenovani strokovni nadzornik sestavijo in podpišejo zapisnik o uvedbi v delo. Zapisnik o uvedbi v delo se </w:t>
      </w:r>
      <w:r w:rsidR="007A4D1E" w:rsidRPr="00187E0A">
        <w:rPr>
          <w:rFonts w:ascii="Arial" w:eastAsia="Times New Roman" w:hAnsi="Arial" w:cs="Arial"/>
          <w:kern w:val="0"/>
          <w:sz w:val="20"/>
          <w:szCs w:val="20"/>
          <w:lang w:eastAsia="sl-SI"/>
          <w14:ligatures w14:val="none"/>
        </w:rPr>
        <w:t>evidentira v gradbenem dnevniku</w:t>
      </w:r>
      <w:r w:rsidRPr="00187E0A">
        <w:rPr>
          <w:rFonts w:ascii="Arial" w:eastAsia="Times New Roman" w:hAnsi="Arial" w:cs="Arial"/>
          <w:kern w:val="0"/>
          <w:sz w:val="20"/>
          <w:szCs w:val="20"/>
          <w:lang w:eastAsia="sl-SI"/>
          <w14:ligatures w14:val="none"/>
        </w:rPr>
        <w:t>.</w:t>
      </w:r>
    </w:p>
    <w:p w14:paraId="089918A0"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7AE4A986" w14:textId="20B3B744"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ob uvedbi v delo izvajalcu izroči projektno dokumentacijo in druge dokumente, potrebne za začetek izvajanja pogodbenih del, če ti izvajalcu še niso bili izročeni v okviru razpisne dokumentacije.</w:t>
      </w:r>
    </w:p>
    <w:p w14:paraId="1938A94D"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0FA1E62C" w14:textId="019434D2" w:rsidR="007836FD" w:rsidRDefault="007836FD" w:rsidP="00EF6B25">
      <w:pPr>
        <w:spacing w:after="0" w:line="276" w:lineRule="auto"/>
        <w:jc w:val="both"/>
        <w:rPr>
          <w:rFonts w:ascii="Arial" w:eastAsia="Times New Roman" w:hAnsi="Arial" w:cs="Arial"/>
          <w:kern w:val="0"/>
          <w:sz w:val="20"/>
          <w:szCs w:val="20"/>
          <w:lang w:eastAsia="sl-SI"/>
          <w14:ligatures w14:val="none"/>
        </w:rPr>
      </w:pPr>
      <w:r w:rsidRPr="007836FD">
        <w:rPr>
          <w:rFonts w:ascii="Arial" w:eastAsia="Times New Roman" w:hAnsi="Arial" w:cs="Arial"/>
          <w:kern w:val="0"/>
          <w:sz w:val="20"/>
          <w:szCs w:val="20"/>
          <w:lang w:eastAsia="sl-SI"/>
          <w14:ligatures w14:val="none"/>
        </w:rPr>
        <w:t>Za začetek izvajanja pogodbenih del se šteje dan podpisa zapisnika o uvedbi v delo. Po podpisu zapisnika je izvajalec dolžan nemudoma začeti s pripravljalnimi deli in nadaljnjim izvajanjem pogodbenih obveznosti skladno s terminskim načrtom, predloženim v ponudbi. Po potrditvi končnega operativnega terminskega načrta mora izvajalec nadaljnja dela izvajati skladno s potrjenim operativnim terminskim načrtom.</w:t>
      </w:r>
    </w:p>
    <w:p w14:paraId="44CEAC5D" w14:textId="14A736AE" w:rsidR="00A91234" w:rsidRDefault="007836FD" w:rsidP="00EF6B25">
      <w:pPr>
        <w:spacing w:after="0" w:line="276" w:lineRule="auto"/>
        <w:jc w:val="both"/>
        <w:rPr>
          <w:rFonts w:ascii="Arial" w:eastAsia="Times New Roman" w:hAnsi="Arial" w:cs="Arial"/>
          <w:kern w:val="0"/>
          <w:sz w:val="20"/>
          <w:szCs w:val="20"/>
          <w:lang w:eastAsia="sl-SI"/>
          <w14:ligatures w14:val="none"/>
        </w:rPr>
      </w:pPr>
      <w:r w:rsidRPr="007836FD">
        <w:rPr>
          <w:rFonts w:ascii="Arial" w:eastAsia="Times New Roman" w:hAnsi="Arial" w:cs="Arial"/>
          <w:kern w:val="0"/>
          <w:sz w:val="20"/>
          <w:szCs w:val="20"/>
          <w:lang w:eastAsia="sl-SI"/>
          <w14:ligatures w14:val="none"/>
        </w:rPr>
        <w:lastRenderedPageBreak/>
        <w:t>Izvajalec mora najpozneje v 5 (petih) delovnih dneh po podpisu zapisnika o uvedbi v delo predložiti končni podrobni operativni terminski načrt v obliki mrežnega ali Ganttovega diagrama. Končni operativni terminski načrt mora biti usklajen s terminskim načrtom, predloženim v ponudbi, datumom uvedbe v delo, projektno dokumentacijo, vremenskimi in agrotehničnimi pogoji ter zahtevami te pogodbe. Po potrditvi strokovnega nadzora se končni operativni terminski načrt šteje za zavezujoč pogodbeni dokument.</w:t>
      </w:r>
    </w:p>
    <w:p w14:paraId="7BFCA803" w14:textId="77777777" w:rsidR="007836FD" w:rsidRDefault="007836FD" w:rsidP="00EF6B25">
      <w:pPr>
        <w:spacing w:after="0" w:line="276" w:lineRule="auto"/>
        <w:jc w:val="both"/>
        <w:rPr>
          <w:rFonts w:ascii="Arial" w:eastAsia="Times New Roman" w:hAnsi="Arial" w:cs="Arial"/>
          <w:kern w:val="0"/>
          <w:sz w:val="20"/>
          <w:szCs w:val="20"/>
          <w:lang w:eastAsia="sl-SI"/>
          <w14:ligatures w14:val="none"/>
        </w:rPr>
      </w:pPr>
    </w:p>
    <w:p w14:paraId="0B2F09E5" w14:textId="07683B91" w:rsidR="004B4359" w:rsidRPr="00187E0A" w:rsidRDefault="004B4359"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Če se pogodba sklepa za SKLOP 2, mora izvajalec v operativnem terminskem načrtu obvezno zagotoviti, da:</w:t>
      </w:r>
    </w:p>
    <w:p w14:paraId="7A4A52C2" w14:textId="775D705A" w:rsidR="00A91234"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so vsa sadilna dela in zasaditve novih zelenih površin v celoti izvedeni pred nastopom prve jesenske oziroma zimske zmrzali na območju </w:t>
      </w:r>
      <w:r w:rsidR="00CD05E5" w:rsidRPr="00187E0A">
        <w:rPr>
          <w:rFonts w:ascii="Arial" w:eastAsia="Times New Roman" w:hAnsi="Arial" w:cs="Arial"/>
          <w:kern w:val="0"/>
          <w:sz w:val="20"/>
          <w:szCs w:val="20"/>
          <w:lang w:eastAsia="sl-SI"/>
          <w14:ligatures w14:val="none"/>
        </w:rPr>
        <w:t>o</w:t>
      </w:r>
      <w:r w:rsidRPr="00187E0A">
        <w:rPr>
          <w:rFonts w:ascii="Arial" w:eastAsia="Times New Roman" w:hAnsi="Arial" w:cs="Arial"/>
          <w:kern w:val="0"/>
          <w:sz w:val="20"/>
          <w:szCs w:val="20"/>
          <w:lang w:eastAsia="sl-SI"/>
          <w14:ligatures w14:val="none"/>
        </w:rPr>
        <w:t>bčine Kočevje;</w:t>
      </w:r>
    </w:p>
    <w:p w14:paraId="269B4A7E" w14:textId="56AC1E23"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se dobava in sajenje odrasle drevnine </w:t>
      </w:r>
      <w:r w:rsidR="00CD05E5" w:rsidRPr="00187E0A">
        <w:rPr>
          <w:rFonts w:ascii="Arial" w:eastAsia="Times New Roman" w:hAnsi="Arial" w:cs="Arial"/>
          <w:kern w:val="0"/>
          <w:sz w:val="20"/>
          <w:szCs w:val="20"/>
          <w:lang w:eastAsia="sl-SI"/>
          <w14:ligatures w14:val="none"/>
        </w:rPr>
        <w:t>ne začneta pred mesecem oktobrom</w:t>
      </w:r>
      <w:r w:rsidRPr="00187E0A">
        <w:rPr>
          <w:rFonts w:ascii="Arial" w:eastAsia="Times New Roman" w:hAnsi="Arial" w:cs="Arial"/>
          <w:kern w:val="0"/>
          <w:sz w:val="20"/>
          <w:szCs w:val="20"/>
          <w:lang w:eastAsia="sl-SI"/>
          <w14:ligatures w14:val="none"/>
        </w:rPr>
        <w:t>.</w:t>
      </w:r>
    </w:p>
    <w:p w14:paraId="2CBFBEA5"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2E85955F" w14:textId="2199DEBE"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izvajanje del redno usklajevati s potrjenim operativnim terminskim načrtom. Ob vsakem odstopanju, ki bi lahko vplivalo na pogodbeni rok, kakovost izvedbe ali usklajenost z drugim izvajalcem, mora nemudoma pisno obvestiti naročnika in strokovni nadzor ter predlagati ustrezne korektivne ukrepe.</w:t>
      </w:r>
    </w:p>
    <w:p w14:paraId="4F2E86BB"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55C02FEF" w14:textId="14565604" w:rsidR="004B4359"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Končni zavezujoči rok za uspešno dokončanje vseh del, ki so predmet te pogodbe, odpravo morebitnih pomanjkljivosti, ureditev območja izvajanja del in podpis primopredajnega zapisnika je:</w:t>
      </w:r>
    </w:p>
    <w:p w14:paraId="120C06E5" w14:textId="77777777" w:rsidR="00DB7657" w:rsidRPr="00187E0A" w:rsidRDefault="00DB7657" w:rsidP="00EF6B25">
      <w:pPr>
        <w:spacing w:after="0" w:line="276" w:lineRule="auto"/>
        <w:jc w:val="both"/>
        <w:rPr>
          <w:rFonts w:ascii="Arial" w:eastAsia="Times New Roman" w:hAnsi="Arial" w:cs="Arial"/>
          <w:kern w:val="0"/>
          <w:sz w:val="20"/>
          <w:szCs w:val="20"/>
          <w:lang w:eastAsia="sl-SI"/>
          <w14:ligatures w14:val="none"/>
        </w:rPr>
      </w:pPr>
    </w:p>
    <w:p w14:paraId="48FBB62C" w14:textId="6A7FDBAA" w:rsidR="004B4359" w:rsidRPr="00187E0A" w:rsidRDefault="00F62941" w:rsidP="00A91234">
      <w:p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b/>
          <w:bCs/>
          <w:kern w:val="0"/>
          <w:sz w:val="20"/>
          <w:szCs w:val="20"/>
          <w:u w:val="single"/>
          <w:lang w:eastAsia="sl-SI"/>
          <w14:ligatures w14:val="none"/>
        </w:rPr>
        <w:t>3</w:t>
      </w:r>
      <w:r w:rsidR="004B4359" w:rsidRPr="00187E0A">
        <w:rPr>
          <w:rFonts w:ascii="Arial" w:eastAsia="Times New Roman" w:hAnsi="Arial" w:cs="Arial"/>
          <w:b/>
          <w:bCs/>
          <w:kern w:val="0"/>
          <w:sz w:val="20"/>
          <w:szCs w:val="20"/>
          <w:u w:val="single"/>
          <w:lang w:eastAsia="sl-SI"/>
          <w14:ligatures w14:val="none"/>
        </w:rPr>
        <w:t>1. j</w:t>
      </w:r>
      <w:r w:rsidR="00DB7657">
        <w:rPr>
          <w:rFonts w:ascii="Arial" w:eastAsia="Times New Roman" w:hAnsi="Arial" w:cs="Arial"/>
          <w:b/>
          <w:bCs/>
          <w:kern w:val="0"/>
          <w:sz w:val="20"/>
          <w:szCs w:val="20"/>
          <w:u w:val="single"/>
          <w:lang w:eastAsia="sl-SI"/>
          <w14:ligatures w14:val="none"/>
        </w:rPr>
        <w:t>anuar</w:t>
      </w:r>
      <w:r w:rsidR="004B4359" w:rsidRPr="00187E0A">
        <w:rPr>
          <w:rFonts w:ascii="Arial" w:eastAsia="Times New Roman" w:hAnsi="Arial" w:cs="Arial"/>
          <w:b/>
          <w:bCs/>
          <w:kern w:val="0"/>
          <w:sz w:val="20"/>
          <w:szCs w:val="20"/>
          <w:u w:val="single"/>
          <w:lang w:eastAsia="sl-SI"/>
          <w14:ligatures w14:val="none"/>
        </w:rPr>
        <w:t xml:space="preserve"> 2027</w:t>
      </w:r>
      <w:r w:rsidR="004B4359" w:rsidRPr="00187E0A">
        <w:rPr>
          <w:rFonts w:ascii="Arial" w:eastAsia="Times New Roman" w:hAnsi="Arial" w:cs="Arial"/>
          <w:b/>
          <w:bCs/>
          <w:kern w:val="0"/>
          <w:sz w:val="20"/>
          <w:szCs w:val="20"/>
          <w:lang w:eastAsia="sl-SI"/>
          <w14:ligatures w14:val="none"/>
        </w:rPr>
        <w:t>.</w:t>
      </w:r>
    </w:p>
    <w:p w14:paraId="0C1C2DDE" w14:textId="77777777" w:rsidR="00A91234" w:rsidRPr="00187E0A" w:rsidRDefault="00A91234" w:rsidP="00EF6B25">
      <w:pPr>
        <w:spacing w:after="0" w:line="276" w:lineRule="auto"/>
        <w:jc w:val="both"/>
        <w:rPr>
          <w:rFonts w:ascii="Arial" w:eastAsia="Times New Roman" w:hAnsi="Arial" w:cs="Arial"/>
          <w:kern w:val="0"/>
          <w:sz w:val="20"/>
          <w:szCs w:val="20"/>
          <w:lang w:eastAsia="sl-SI"/>
          <w14:ligatures w14:val="none"/>
        </w:rPr>
      </w:pPr>
    </w:p>
    <w:p w14:paraId="7B88815C" w14:textId="2702E7EE" w:rsidR="004B4359" w:rsidRPr="00187E0A" w:rsidRDefault="004B4359"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dokončanje pogodbenih del se šteje, da izvajalec v celoti izvede vsa pogodbena dela, odpravi vse ugotovljene pomanjkljivosti, strokovni nadzor potrdi ustreznost izvedbe ter pogodbeni stranki podpišeta primopredajni zapisnik.</w:t>
      </w:r>
    </w:p>
    <w:p w14:paraId="10C9C480"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3ED79C49" w14:textId="35886530" w:rsidR="004B4359" w:rsidRPr="00187E0A" w:rsidRDefault="00CD05E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R</w:t>
      </w:r>
      <w:r w:rsidR="004B4359" w:rsidRPr="00187E0A">
        <w:rPr>
          <w:rFonts w:ascii="Arial" w:eastAsia="Times New Roman" w:hAnsi="Arial" w:cs="Arial"/>
          <w:kern w:val="0"/>
          <w:sz w:val="20"/>
          <w:szCs w:val="20"/>
          <w:lang w:eastAsia="sl-SI"/>
          <w14:ligatures w14:val="none"/>
        </w:rPr>
        <w:t>oki iz tega člena so fiksni in zavezujoči. Njihova sprememba je dopustna samo v primerih in pod pogoji, določenimi z veljavno zakonodajo s področja javnega naročanja, ter na podlagi predhodno sklenjenega pisnega aneksa k tej pogodbi.</w:t>
      </w:r>
    </w:p>
    <w:p w14:paraId="55B0219F" w14:textId="77777777" w:rsidR="00D23A24" w:rsidRPr="00187E0A" w:rsidRDefault="00D23A24" w:rsidP="00EF6B25">
      <w:pPr>
        <w:spacing w:after="0" w:line="276" w:lineRule="auto"/>
        <w:jc w:val="both"/>
        <w:rPr>
          <w:rFonts w:ascii="Arial" w:eastAsia="Times New Roman" w:hAnsi="Arial" w:cs="Arial"/>
          <w:kern w:val="0"/>
          <w:sz w:val="20"/>
          <w:szCs w:val="20"/>
          <w:lang w:eastAsia="sl-SI"/>
          <w14:ligatures w14:val="none"/>
        </w:rPr>
      </w:pPr>
    </w:p>
    <w:p w14:paraId="114A850F" w14:textId="27840C3D" w:rsidR="00ED7B8E" w:rsidRPr="00187E0A" w:rsidRDefault="00ED7B8E"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VI. KOORDINACIJA IZVAJALCEV, ORGANIZACIJA OBMOČJA IZVAJANJA DEL IN OBVEŠČANJE JAVNOSTI</w:t>
      </w:r>
    </w:p>
    <w:p w14:paraId="753A3F1F"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72DF4DE3" w14:textId="77777777" w:rsidR="00ED7B8E" w:rsidRPr="00187E0A" w:rsidRDefault="00ED7B8E" w:rsidP="00400E0C">
      <w:pPr>
        <w:numPr>
          <w:ilvl w:val="0"/>
          <w:numId w:val="26"/>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18C5EBB1" w14:textId="77777777" w:rsidR="00400E0C" w:rsidRPr="00187E0A" w:rsidRDefault="00400E0C" w:rsidP="00400E0C">
      <w:pPr>
        <w:spacing w:after="0" w:line="276" w:lineRule="auto"/>
        <w:jc w:val="both"/>
        <w:rPr>
          <w:rFonts w:ascii="Arial" w:eastAsia="Times New Roman" w:hAnsi="Arial" w:cs="Arial"/>
          <w:kern w:val="0"/>
          <w:sz w:val="20"/>
          <w:szCs w:val="20"/>
          <w:lang w:eastAsia="sl-SI"/>
          <w14:ligatures w14:val="none"/>
        </w:rPr>
      </w:pPr>
    </w:p>
    <w:p w14:paraId="7BBBFB91" w14:textId="4C9EA01A"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mora ves čas izvajanja pogodbenih obveznosti sodelovati z naročnikom, strokovnim nadzorom ter drugimi izvajalci, ki jih naročnik angažira na istem območju </w:t>
      </w:r>
      <w:r w:rsidR="00D74CA8" w:rsidRPr="00187E0A">
        <w:rPr>
          <w:rFonts w:ascii="Arial" w:eastAsia="Times New Roman" w:hAnsi="Arial" w:cs="Arial"/>
          <w:kern w:val="0"/>
          <w:sz w:val="20"/>
          <w:szCs w:val="20"/>
          <w:lang w:eastAsia="sl-SI"/>
          <w14:ligatures w14:val="none"/>
        </w:rPr>
        <w:t>izvajanja del, pri čemer ima naročnik oziroma pooblaščeni strokovni nadzor vlogo koordinacije izvedbe del</w:t>
      </w:r>
      <w:r w:rsidRPr="00187E0A">
        <w:rPr>
          <w:rFonts w:ascii="Arial" w:eastAsia="Times New Roman" w:hAnsi="Arial" w:cs="Arial"/>
          <w:kern w:val="0"/>
          <w:sz w:val="20"/>
          <w:szCs w:val="20"/>
          <w:lang w:eastAsia="sl-SI"/>
          <w14:ligatures w14:val="none"/>
        </w:rPr>
        <w:t>.</w:t>
      </w:r>
    </w:p>
    <w:p w14:paraId="31DEBACD"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75AEDE7C" w14:textId="77777777"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Kadar naročnik za SKLOP 1 in SKLOP 2 izbere različna izvajalca, sta izvajalca dolžna svoje delo tekoče medsebojno usklajevati, zlasti glede terminskega načrta, dostopov na območje izvajanja del, premikov mehanizacije, začasnih deponij materiala, zaporedja posameznih faz del in zaščite že izvedenih ureditev.</w:t>
      </w:r>
    </w:p>
    <w:p w14:paraId="4EED612F"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509A4224" w14:textId="53C79546"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se je dolžan udeleževati rednih koordinacijskih sestankov, ki jih sklicuje naročnik ali strokovni nadzor, ter na njih zagotavljati ustrezno pooblaščenega predstavnika</w:t>
      </w:r>
      <w:r w:rsidR="00D74CA8" w:rsidRPr="00187E0A">
        <w:rPr>
          <w:rFonts w:ascii="Arial" w:eastAsia="Times New Roman" w:hAnsi="Arial" w:cs="Arial"/>
          <w:kern w:val="0"/>
          <w:sz w:val="20"/>
          <w:szCs w:val="20"/>
          <w:lang w:eastAsia="sl-SI"/>
          <w14:ligatures w14:val="none"/>
        </w:rPr>
        <w:t xml:space="preserve"> z zadostnimi pooblastili za sprejemanje operativnih odločitev</w:t>
      </w:r>
      <w:r w:rsidRPr="00187E0A">
        <w:rPr>
          <w:rFonts w:ascii="Arial" w:eastAsia="Times New Roman" w:hAnsi="Arial" w:cs="Arial"/>
          <w:kern w:val="0"/>
          <w:sz w:val="20"/>
          <w:szCs w:val="20"/>
          <w:lang w:eastAsia="sl-SI"/>
          <w14:ligatures w14:val="none"/>
        </w:rPr>
        <w:t>.</w:t>
      </w:r>
    </w:p>
    <w:p w14:paraId="7B853398"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48E84C19" w14:textId="478ED3DC" w:rsidR="00ED7B8E" w:rsidRPr="00187E0A" w:rsidRDefault="001C1EB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ne sme ovirati del drugih izvajalcev in mora z njimi aktivno </w:t>
      </w:r>
      <w:r w:rsidR="00D74CA8" w:rsidRPr="00187E0A">
        <w:rPr>
          <w:rFonts w:ascii="Arial" w:eastAsia="Times New Roman" w:hAnsi="Arial" w:cs="Arial"/>
          <w:kern w:val="0"/>
          <w:sz w:val="20"/>
          <w:szCs w:val="20"/>
          <w:lang w:eastAsia="sl-SI"/>
          <w14:ligatures w14:val="none"/>
        </w:rPr>
        <w:t xml:space="preserve">in pravočasno </w:t>
      </w:r>
      <w:r w:rsidRPr="00187E0A">
        <w:rPr>
          <w:rFonts w:ascii="Arial" w:eastAsia="Times New Roman" w:hAnsi="Arial" w:cs="Arial"/>
          <w:kern w:val="0"/>
          <w:sz w:val="20"/>
          <w:szCs w:val="20"/>
          <w:lang w:eastAsia="sl-SI"/>
          <w14:ligatures w14:val="none"/>
        </w:rPr>
        <w:t xml:space="preserve">usklajevati </w:t>
      </w:r>
      <w:r w:rsidR="00D74CA8" w:rsidRPr="00187E0A">
        <w:rPr>
          <w:rFonts w:ascii="Arial" w:eastAsia="Times New Roman" w:hAnsi="Arial" w:cs="Arial"/>
          <w:kern w:val="0"/>
          <w:sz w:val="20"/>
          <w:szCs w:val="20"/>
          <w:lang w:eastAsia="sl-SI"/>
          <w14:ligatures w14:val="none"/>
        </w:rPr>
        <w:t xml:space="preserve">vse operativne aktivnosti, kot npr. </w:t>
      </w:r>
      <w:r w:rsidRPr="00187E0A">
        <w:rPr>
          <w:rFonts w:ascii="Arial" w:eastAsia="Times New Roman" w:hAnsi="Arial" w:cs="Arial"/>
          <w:kern w:val="0"/>
          <w:sz w:val="20"/>
          <w:szCs w:val="20"/>
          <w:lang w:eastAsia="sl-SI"/>
          <w14:ligatures w14:val="none"/>
        </w:rPr>
        <w:t xml:space="preserve">premike gradbene mehanizacije, dostopne poti ter začasna odlagališča </w:t>
      </w:r>
      <w:r w:rsidRPr="00187E0A">
        <w:rPr>
          <w:rFonts w:ascii="Arial" w:eastAsia="Times New Roman" w:hAnsi="Arial" w:cs="Arial"/>
          <w:kern w:val="0"/>
          <w:sz w:val="20"/>
          <w:szCs w:val="20"/>
          <w:lang w:eastAsia="sl-SI"/>
          <w14:ligatures w14:val="none"/>
        </w:rPr>
        <w:lastRenderedPageBreak/>
        <w:t>materiala. Zamuda, ki nastane izključno zaradi ravnanja drugega izvajalca, naročnika ali strokovnega nadzora, ne bremeni izvajalca, če je izvajalec naročnika o nastali oviri nemudoma pisno obvestil in predlagal izvedljive ukrepe za preprečitev oziroma zmanjšanje zamude.</w:t>
      </w:r>
    </w:p>
    <w:p w14:paraId="23307605"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12BC3FF0" w14:textId="7C70F217"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mora območje izvajanja del organizirati, ograditi, označiti in zavarovati skladno z veljavnimi predpisi, projektno dokumentacijo, zahtevami strokovnega nadzora ter </w:t>
      </w:r>
      <w:r w:rsidR="00D74CA8" w:rsidRPr="00187E0A">
        <w:rPr>
          <w:rFonts w:ascii="Arial" w:eastAsia="Times New Roman" w:hAnsi="Arial" w:cs="Arial"/>
          <w:kern w:val="0"/>
          <w:sz w:val="20"/>
          <w:szCs w:val="20"/>
          <w:lang w:eastAsia="sl-SI"/>
          <w14:ligatures w14:val="none"/>
        </w:rPr>
        <w:t xml:space="preserve">predpisi s področja </w:t>
      </w:r>
      <w:r w:rsidRPr="00187E0A">
        <w:rPr>
          <w:rFonts w:ascii="Arial" w:eastAsia="Times New Roman" w:hAnsi="Arial" w:cs="Arial"/>
          <w:kern w:val="0"/>
          <w:sz w:val="20"/>
          <w:szCs w:val="20"/>
          <w:lang w:eastAsia="sl-SI"/>
          <w14:ligatures w14:val="none"/>
        </w:rPr>
        <w:t>varnosti in zdravja pri delu.</w:t>
      </w:r>
    </w:p>
    <w:p w14:paraId="65AF5CEF"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5AEDA065" w14:textId="152C75C9"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pred začetkom del zagotoviti vse potrebne ukrepe za varno izvajanje del, zaščito dostopov, preprečevanje nepooblaščenega dostopa na nevarna območja ter varno usmerjanje pešcev in kolesarjev mimo območja izvajanja del.</w:t>
      </w:r>
    </w:p>
    <w:p w14:paraId="7EC17857" w14:textId="77777777" w:rsidR="00D94DE8" w:rsidRPr="00187E0A" w:rsidRDefault="00D94DE8" w:rsidP="00EF6B25">
      <w:pPr>
        <w:spacing w:after="0" w:line="276" w:lineRule="auto"/>
        <w:jc w:val="both"/>
        <w:rPr>
          <w:rFonts w:ascii="Arial" w:eastAsia="Times New Roman" w:hAnsi="Arial" w:cs="Arial"/>
          <w:kern w:val="0"/>
          <w:sz w:val="20"/>
          <w:szCs w:val="20"/>
          <w:lang w:eastAsia="sl-SI"/>
          <w14:ligatures w14:val="none"/>
        </w:rPr>
      </w:pPr>
    </w:p>
    <w:p w14:paraId="692F2419" w14:textId="77777777"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na lastne stroške zagotoviti in vzdrževati vsa potrebna opozorila, prometno signalizacijo, zapore, zaščitne ograje, gradbiščno oziroma drugo predpisano označitev območja izvajanja del ter drugo opremo, potrebno za varno izvedbo pogodbenih del.</w:t>
      </w:r>
    </w:p>
    <w:p w14:paraId="2A8AFCD0"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5088B204" w14:textId="02CD94D3"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ob dostopih na območje izvajanja del pravočasno in vidno postaviti opozorilne table z informacijami o zapor</w:t>
      </w:r>
      <w:r w:rsidR="00D74CA8" w:rsidRPr="00187E0A">
        <w:rPr>
          <w:rFonts w:ascii="Arial" w:eastAsia="Times New Roman" w:hAnsi="Arial" w:cs="Arial"/>
          <w:kern w:val="0"/>
          <w:sz w:val="20"/>
          <w:szCs w:val="20"/>
          <w:lang w:eastAsia="sl-SI"/>
          <w14:ligatures w14:val="none"/>
        </w:rPr>
        <w:t>ah</w:t>
      </w:r>
      <w:r w:rsidRPr="00187E0A">
        <w:rPr>
          <w:rFonts w:ascii="Arial" w:eastAsia="Times New Roman" w:hAnsi="Arial" w:cs="Arial"/>
          <w:kern w:val="0"/>
          <w:sz w:val="20"/>
          <w:szCs w:val="20"/>
          <w:lang w:eastAsia="sl-SI"/>
          <w14:ligatures w14:val="none"/>
        </w:rPr>
        <w:t xml:space="preserve"> poti ter obhodih za pešce in kolesarje.</w:t>
      </w:r>
      <w:r w:rsidR="00D74CA8" w:rsidRPr="00187E0A">
        <w:rPr>
          <w:rFonts w:ascii="Arial" w:eastAsia="Times New Roman" w:hAnsi="Arial" w:cs="Arial"/>
          <w:kern w:val="0"/>
          <w:sz w:val="20"/>
          <w:szCs w:val="20"/>
          <w:lang w:eastAsia="sl-SI"/>
          <w14:ligatures w14:val="none"/>
        </w:rPr>
        <w:t xml:space="preserve"> </w:t>
      </w:r>
    </w:p>
    <w:p w14:paraId="099992E1"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2722229D" w14:textId="31118EA1"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O predvidenih večjih premikih težke mehanizacije ali začasnih popolnih zaprtjih lokalnih dostopnih poti mora izvajalec najmanj 3 (tri) dni pred izvedbo pisno obvestiti naročnika in strokovni nadzor.</w:t>
      </w:r>
    </w:p>
    <w:p w14:paraId="36FAF31C"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6396AEBC" w14:textId="63A473CA"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na lastne stroške zagotoviti zakoličbo in ustrezno zaščito obstoječe gospodarske javne infrastrukture ter dela v varovalnih pasovih izvajati pod pogoji in nadzorom pristojnih upravljavcev, kadar tako določajo projektna dokumentacija, mnenja, soglasja ali projektni pogoji.</w:t>
      </w:r>
    </w:p>
    <w:p w14:paraId="35A189D3" w14:textId="77777777" w:rsidR="00400E0C" w:rsidRPr="00187E0A" w:rsidRDefault="00400E0C" w:rsidP="00EF6B25">
      <w:pPr>
        <w:spacing w:after="0" w:line="276" w:lineRule="auto"/>
        <w:jc w:val="both"/>
        <w:rPr>
          <w:rFonts w:ascii="Arial" w:eastAsia="Times New Roman" w:hAnsi="Arial" w:cs="Arial"/>
          <w:kern w:val="0"/>
          <w:sz w:val="20"/>
          <w:szCs w:val="20"/>
          <w:lang w:eastAsia="sl-SI"/>
          <w14:ligatures w14:val="none"/>
        </w:rPr>
      </w:pPr>
    </w:p>
    <w:p w14:paraId="26BA4A00" w14:textId="544D5422"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pri organizaciji in izvajanju del zagotoviti varovanje vodotoka Rinža, obrežnega pasu, obstoječe vegetacije, odrasle drevnine in drugih naravnih elementov, ki se ohranjajo. Pri gradbenih, rušitvenih in zemeljskih posegih mora izvajalec upoštevati tudi vsa zavezujoča navodila za varovanje odrasle drevnine, navedena v popisih del, projektni dokumentaciji in drugi dokumentaciji naročnika.</w:t>
      </w:r>
    </w:p>
    <w:p w14:paraId="778B73F5" w14:textId="77777777" w:rsidR="00890C37" w:rsidRPr="00187E0A" w:rsidRDefault="00890C37" w:rsidP="00EF6B25">
      <w:pPr>
        <w:spacing w:after="0" w:line="276" w:lineRule="auto"/>
        <w:jc w:val="both"/>
        <w:rPr>
          <w:rFonts w:ascii="Arial" w:eastAsia="Times New Roman" w:hAnsi="Arial" w:cs="Arial"/>
          <w:kern w:val="0"/>
          <w:sz w:val="20"/>
          <w:szCs w:val="20"/>
          <w:lang w:eastAsia="sl-SI"/>
          <w14:ligatures w14:val="none"/>
        </w:rPr>
      </w:pPr>
    </w:p>
    <w:p w14:paraId="53B5A476" w14:textId="4B7F8E85"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preprečiti kakršno koli onesnaženje vodotoka, tal ali priobalnega območja z gorivi, olji, cementnim mlekom, betonom, zaščitnimi premazi, odpadki ali drugimi škodljivimi snovmi.</w:t>
      </w:r>
    </w:p>
    <w:p w14:paraId="78A76089" w14:textId="77777777" w:rsidR="00890C37" w:rsidRPr="00187E0A" w:rsidRDefault="00890C37" w:rsidP="00EF6B25">
      <w:pPr>
        <w:spacing w:after="0" w:line="276" w:lineRule="auto"/>
        <w:jc w:val="both"/>
        <w:rPr>
          <w:rFonts w:ascii="Arial" w:eastAsia="Times New Roman" w:hAnsi="Arial" w:cs="Arial"/>
          <w:kern w:val="0"/>
          <w:sz w:val="20"/>
          <w:szCs w:val="20"/>
          <w:lang w:eastAsia="sl-SI"/>
          <w14:ligatures w14:val="none"/>
        </w:rPr>
      </w:pPr>
    </w:p>
    <w:p w14:paraId="7A732120" w14:textId="75EA8BCE" w:rsidR="00ED7B8E" w:rsidRPr="00187E0A" w:rsidRDefault="00ED7B8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Vsi stroški organizacije območja izvajanja del, priključkov, porabljene vode in elektrike, zaščitnih ukrepov, označitev, zapor, obvestil, ravnanja z odpadki, odstranitve začasnih ureditev ter končne ureditve prizadetih površin so vključeni v pogodben</w:t>
      </w:r>
      <w:r w:rsidR="002706E3" w:rsidRPr="00187E0A">
        <w:rPr>
          <w:rFonts w:ascii="Arial" w:eastAsia="Times New Roman" w:hAnsi="Arial" w:cs="Arial"/>
          <w:kern w:val="0"/>
          <w:sz w:val="20"/>
          <w:szCs w:val="20"/>
          <w:lang w:eastAsia="sl-SI"/>
          <w14:ligatures w14:val="none"/>
        </w:rPr>
        <w:t>o</w:t>
      </w:r>
      <w:r w:rsidRPr="00187E0A">
        <w:rPr>
          <w:rFonts w:ascii="Arial" w:eastAsia="Times New Roman" w:hAnsi="Arial" w:cs="Arial"/>
          <w:kern w:val="0"/>
          <w:sz w:val="20"/>
          <w:szCs w:val="20"/>
          <w:lang w:eastAsia="sl-SI"/>
          <w14:ligatures w14:val="none"/>
        </w:rPr>
        <w:t xml:space="preserve"> cen</w:t>
      </w:r>
      <w:r w:rsidR="002706E3" w:rsidRPr="00187E0A">
        <w:rPr>
          <w:rFonts w:ascii="Arial" w:eastAsia="Times New Roman" w:hAnsi="Arial" w:cs="Arial"/>
          <w:kern w:val="0"/>
          <w:sz w:val="20"/>
          <w:szCs w:val="20"/>
          <w:lang w:eastAsia="sl-SI"/>
          <w14:ligatures w14:val="none"/>
        </w:rPr>
        <w:t>o</w:t>
      </w:r>
      <w:r w:rsidRPr="00187E0A">
        <w:rPr>
          <w:rFonts w:ascii="Arial" w:eastAsia="Times New Roman" w:hAnsi="Arial" w:cs="Arial"/>
          <w:kern w:val="0"/>
          <w:sz w:val="20"/>
          <w:szCs w:val="20"/>
          <w:lang w:eastAsia="sl-SI"/>
          <w14:ligatures w14:val="none"/>
        </w:rPr>
        <w:t xml:space="preserve"> izvajalca.</w:t>
      </w:r>
    </w:p>
    <w:p w14:paraId="5C197F9F" w14:textId="77777777" w:rsidR="00890C37" w:rsidRPr="00187E0A" w:rsidRDefault="00890C37" w:rsidP="00EF6B25">
      <w:pPr>
        <w:spacing w:after="0" w:line="276" w:lineRule="auto"/>
        <w:jc w:val="both"/>
        <w:rPr>
          <w:rFonts w:ascii="Arial" w:eastAsia="Times New Roman" w:hAnsi="Arial" w:cs="Arial"/>
          <w:kern w:val="0"/>
          <w:sz w:val="20"/>
          <w:szCs w:val="20"/>
          <w:lang w:eastAsia="sl-SI"/>
          <w14:ligatures w14:val="none"/>
        </w:rPr>
      </w:pPr>
    </w:p>
    <w:p w14:paraId="70B944FF" w14:textId="5CDF2372" w:rsidR="00591240" w:rsidRPr="00187E0A" w:rsidRDefault="00591240"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VII. OBVEZNOSTI POGODBENIH STRANK</w:t>
      </w:r>
    </w:p>
    <w:p w14:paraId="74B8B2E6" w14:textId="77777777" w:rsidR="00890C37" w:rsidRPr="00187E0A" w:rsidRDefault="00890C37" w:rsidP="00EF6B25">
      <w:pPr>
        <w:spacing w:after="0" w:line="276" w:lineRule="auto"/>
        <w:jc w:val="both"/>
        <w:rPr>
          <w:rFonts w:ascii="Arial" w:eastAsia="Times New Roman" w:hAnsi="Arial" w:cs="Arial"/>
          <w:kern w:val="0"/>
          <w:sz w:val="20"/>
          <w:szCs w:val="20"/>
          <w:lang w:eastAsia="sl-SI"/>
          <w14:ligatures w14:val="none"/>
        </w:rPr>
      </w:pPr>
    </w:p>
    <w:p w14:paraId="0E98E8D2" w14:textId="77777777" w:rsidR="00591240" w:rsidRPr="00187E0A" w:rsidRDefault="00591240" w:rsidP="00890C37">
      <w:pPr>
        <w:numPr>
          <w:ilvl w:val="0"/>
          <w:numId w:val="27"/>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56A7F3FA" w14:textId="77777777" w:rsidR="00890C37" w:rsidRPr="00187E0A" w:rsidRDefault="00890C37" w:rsidP="00890C37">
      <w:pPr>
        <w:spacing w:after="0" w:line="276" w:lineRule="auto"/>
        <w:jc w:val="both"/>
        <w:rPr>
          <w:rFonts w:ascii="Arial" w:eastAsia="Times New Roman" w:hAnsi="Arial" w:cs="Arial"/>
          <w:kern w:val="0"/>
          <w:sz w:val="20"/>
          <w:szCs w:val="20"/>
          <w:lang w:eastAsia="sl-SI"/>
          <w14:ligatures w14:val="none"/>
        </w:rPr>
      </w:pPr>
    </w:p>
    <w:p w14:paraId="2B20C14C" w14:textId="4202484F" w:rsidR="00D23A24"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se zavezuje, da bo:</w:t>
      </w:r>
    </w:p>
    <w:p w14:paraId="79417FA2"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pogodbena dela izvedel strokovno, kakovostno, pravočasno in v celoti, skladno s to pogodbo, razpisno dokumentacijo, projektno dokumentacijo, popisi del, veljavnimi predpisi, pravili stroke, tehničnimi normativi, standardi ter navodili naročnika in strokovnega nadzora;</w:t>
      </w:r>
    </w:p>
    <w:p w14:paraId="60CA5453"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zagotovil ustrezno usposobljene kadre, delovno opremo, mehanizacijo, materiale, organizacijo dela in vse druge pogoje, potrebne za pravilno ter varno izvedbo pogodbenih obveznosti;</w:t>
      </w:r>
    </w:p>
    <w:p w14:paraId="4D11D256"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 pravočasno izvajal vse ukrepe, zaščite, prijave, usklajevanja, preveritve, preizkuse, meritve, dokazovanja in druge aktivnosti, ki so določene s pogodbeno dokumentacijo, pridobljenimi mnenji, soglasji, projektnimi pogoji ali veljavnimi predpisi;</w:t>
      </w:r>
    </w:p>
    <w:p w14:paraId="3FBF1372"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naročnika in strokovni nadzor sproti ter brez nepotrebnega odlašanja pisno obveščal o vseh okoliščinah, težavah, tveganjih, neskladjih ali drugih nastalih situacijah, ki bi lahko vplivale na obseg, kakovost, terminski načrt, pogodbene roke ali pravilno izvedbo del;</w:t>
      </w:r>
    </w:p>
    <w:p w14:paraId="2059CCF7"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pred izvedbo posameznih del pravočasno opozoril naročnika in strokovni nadzor na morebitne nejasnosti, neskladja, pomanjkljivosti ali napake v pogodbeni dokumentaciji, projektni dokumentaciji, popisih del, mnenjih, soglasjih ali navodilih;</w:t>
      </w:r>
    </w:p>
    <w:p w14:paraId="3018DD53"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izvajal dela gospodarno in z dolžno strokovno skrbnostjo ter ves čas upošteval zakonite interese naročnika;</w:t>
      </w:r>
    </w:p>
    <w:p w14:paraId="44EF7877" w14:textId="6C9CDCE2"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omogočil naročniku, strokovnemu nadzoru in drugim upravičenim osebam nadzor nad izvajanjem pogodbenih del, vpogled v dokumentacijo, preverjanje uporabljenih materialov, opreme, izvedenih količin in skladnosti izvedbe;</w:t>
      </w:r>
    </w:p>
    <w:p w14:paraId="31ED59BA" w14:textId="077316F6" w:rsidR="00591240" w:rsidRPr="00FE1963" w:rsidRDefault="00FE1963" w:rsidP="00FE1963">
      <w:pPr>
        <w:spacing w:after="0" w:line="276" w:lineRule="auto"/>
        <w:jc w:val="both"/>
        <w:rPr>
          <w:rFonts w:ascii="Arial" w:eastAsia="Times New Roman" w:hAnsi="Arial" w:cs="Arial"/>
          <w:kern w:val="0"/>
          <w:sz w:val="20"/>
          <w:szCs w:val="20"/>
          <w:lang w:eastAsia="sl-SI"/>
          <w14:ligatures w14:val="none"/>
        </w:rPr>
      </w:pPr>
      <w:r w:rsidRPr="00FE1963">
        <w:rPr>
          <w:rFonts w:ascii="Arial" w:eastAsia="Times New Roman" w:hAnsi="Arial" w:cs="Arial"/>
          <w:kern w:val="0"/>
          <w:sz w:val="20"/>
          <w:szCs w:val="20"/>
          <w:lang w:eastAsia="sl-SI"/>
          <w14:ligatures w14:val="none"/>
        </w:rPr>
        <w:t>–</w:t>
      </w:r>
      <w:r>
        <w:rPr>
          <w:rFonts w:ascii="Arial" w:eastAsia="Times New Roman" w:hAnsi="Arial" w:cs="Arial"/>
          <w:kern w:val="0"/>
          <w:sz w:val="20"/>
          <w:szCs w:val="20"/>
          <w:lang w:eastAsia="sl-SI"/>
          <w14:ligatures w14:val="none"/>
        </w:rPr>
        <w:t xml:space="preserve"> </w:t>
      </w:r>
      <w:r w:rsidR="00591240" w:rsidRPr="00FE1963">
        <w:rPr>
          <w:rFonts w:ascii="Arial" w:eastAsia="Times New Roman" w:hAnsi="Arial" w:cs="Arial"/>
          <w:kern w:val="0"/>
          <w:sz w:val="20"/>
          <w:szCs w:val="20"/>
          <w:lang w:eastAsia="sl-SI"/>
          <w14:ligatures w14:val="none"/>
        </w:rPr>
        <w:t xml:space="preserve">pomanjkljivosti, neskladnosti ali napake pri izvedbi del, ki jih ugotovi sam oziroma na katere ga pisno opozori naročnik ali strokovni nadzor, </w:t>
      </w:r>
      <w:r w:rsidR="002C0EF2" w:rsidRPr="00FE1963">
        <w:rPr>
          <w:rFonts w:ascii="Arial" w:eastAsia="Times New Roman" w:hAnsi="Arial" w:cs="Arial"/>
          <w:kern w:val="0"/>
          <w:sz w:val="20"/>
          <w:szCs w:val="20"/>
          <w:lang w:eastAsia="sl-SI"/>
          <w14:ligatures w14:val="none"/>
        </w:rPr>
        <w:t xml:space="preserve">odpravil v primernem </w:t>
      </w:r>
      <w:r w:rsidR="00591240" w:rsidRPr="00FE1963">
        <w:rPr>
          <w:rFonts w:ascii="Arial" w:eastAsia="Times New Roman" w:hAnsi="Arial" w:cs="Arial"/>
          <w:kern w:val="0"/>
          <w:sz w:val="20"/>
          <w:szCs w:val="20"/>
          <w:lang w:eastAsia="sl-SI"/>
          <w14:ligatures w14:val="none"/>
        </w:rPr>
        <w:t xml:space="preserve"> roku, ki ga </w:t>
      </w:r>
      <w:r w:rsidR="002C0EF2" w:rsidRPr="00FE1963">
        <w:rPr>
          <w:rFonts w:ascii="Arial" w:eastAsia="Times New Roman" w:hAnsi="Arial" w:cs="Arial"/>
          <w:kern w:val="0"/>
          <w:sz w:val="20"/>
          <w:szCs w:val="20"/>
          <w:lang w:eastAsia="sl-SI"/>
          <w14:ligatures w14:val="none"/>
        </w:rPr>
        <w:t xml:space="preserve">glede na naravo pomanjkljivosti </w:t>
      </w:r>
      <w:r w:rsidR="00591240" w:rsidRPr="00FE1963">
        <w:rPr>
          <w:rFonts w:ascii="Arial" w:eastAsia="Times New Roman" w:hAnsi="Arial" w:cs="Arial"/>
          <w:kern w:val="0"/>
          <w:sz w:val="20"/>
          <w:szCs w:val="20"/>
          <w:lang w:eastAsia="sl-SI"/>
          <w14:ligatures w14:val="none"/>
        </w:rPr>
        <w:t xml:space="preserve">določi naročnik </w:t>
      </w:r>
      <w:r w:rsidR="002C0EF2" w:rsidRPr="00FE1963">
        <w:rPr>
          <w:rFonts w:ascii="Arial" w:eastAsia="Times New Roman" w:hAnsi="Arial" w:cs="Arial"/>
          <w:kern w:val="0"/>
          <w:sz w:val="20"/>
          <w:szCs w:val="20"/>
          <w:lang w:eastAsia="sl-SI"/>
          <w14:ligatures w14:val="none"/>
        </w:rPr>
        <w:t xml:space="preserve">ali </w:t>
      </w:r>
      <w:r w:rsidR="00591240" w:rsidRPr="00FE1963">
        <w:rPr>
          <w:rFonts w:ascii="Arial" w:eastAsia="Times New Roman" w:hAnsi="Arial" w:cs="Arial"/>
          <w:kern w:val="0"/>
          <w:sz w:val="20"/>
          <w:szCs w:val="20"/>
          <w:lang w:eastAsia="sl-SI"/>
          <w14:ligatures w14:val="none"/>
        </w:rPr>
        <w:t>strokovni nadzor;</w:t>
      </w:r>
    </w:p>
    <w:p w14:paraId="79980F01"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ves čas izvajanja pogodbe vodil in predložil vso dokumentacijo, ki jo določajo veljavni predpisi, projektna dokumentacija, razpisna dokumentacija ali naročnik oziroma strokovni nadzor;</w:t>
      </w:r>
    </w:p>
    <w:p w14:paraId="5065B197" w14:textId="388CED56"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po zaključku del odstranil začasne objekte, naprave, material, odpadke in druge posledice izvajanja del ter prizadete površine uredil skladno s </w:t>
      </w:r>
      <w:r w:rsidR="002C0EF2" w:rsidRPr="00187E0A">
        <w:rPr>
          <w:rFonts w:ascii="Arial" w:eastAsia="Times New Roman" w:hAnsi="Arial" w:cs="Arial"/>
          <w:kern w:val="0"/>
          <w:sz w:val="20"/>
          <w:szCs w:val="20"/>
          <w:lang w:eastAsia="sl-SI"/>
          <w14:ligatures w14:val="none"/>
        </w:rPr>
        <w:t>pogodbo</w:t>
      </w:r>
      <w:r w:rsidRPr="00187E0A">
        <w:rPr>
          <w:rFonts w:ascii="Arial" w:eastAsia="Times New Roman" w:hAnsi="Arial" w:cs="Arial"/>
          <w:kern w:val="0"/>
          <w:sz w:val="20"/>
          <w:szCs w:val="20"/>
          <w:lang w:eastAsia="sl-SI"/>
          <w14:ligatures w14:val="none"/>
        </w:rPr>
        <w:t>.</w:t>
      </w:r>
    </w:p>
    <w:p w14:paraId="75BFF97C" w14:textId="77777777" w:rsidR="006A2CEF" w:rsidRPr="00187E0A" w:rsidRDefault="006A2CEF" w:rsidP="00EF6B25">
      <w:pPr>
        <w:spacing w:after="0" w:line="276" w:lineRule="auto"/>
        <w:jc w:val="both"/>
        <w:rPr>
          <w:rFonts w:ascii="Arial" w:eastAsia="Times New Roman" w:hAnsi="Arial" w:cs="Arial"/>
          <w:kern w:val="0"/>
          <w:sz w:val="20"/>
          <w:szCs w:val="20"/>
          <w:lang w:eastAsia="sl-SI"/>
          <w14:ligatures w14:val="none"/>
        </w:rPr>
      </w:pPr>
    </w:p>
    <w:p w14:paraId="19FDF948" w14:textId="1179D6AF" w:rsidR="006A2CEF"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se zavezuje, da bo:</w:t>
      </w:r>
    </w:p>
    <w:p w14:paraId="7E77E026" w14:textId="0A2DB445"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izvajalcu po izpolnitvi pogojev omogočil uvedbo v delo skladno s to pogodbo;</w:t>
      </w:r>
    </w:p>
    <w:p w14:paraId="57DF1FDE" w14:textId="4009E9CC"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izvajalcu izročil oziroma omogočil dostop do dokumentacije, informacij</w:t>
      </w:r>
      <w:r w:rsidR="00F62941"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 xml:space="preserve">in drugih podatkov, </w:t>
      </w:r>
      <w:r w:rsidR="002C0EF2" w:rsidRPr="00187E0A">
        <w:rPr>
          <w:rFonts w:ascii="Arial" w:eastAsia="Times New Roman" w:hAnsi="Arial" w:cs="Arial"/>
          <w:kern w:val="0"/>
          <w:sz w:val="20"/>
          <w:szCs w:val="20"/>
          <w:lang w:eastAsia="sl-SI"/>
          <w14:ligatures w14:val="none"/>
        </w:rPr>
        <w:t>potrebnih za</w:t>
      </w:r>
      <w:r w:rsidRPr="00187E0A">
        <w:rPr>
          <w:rFonts w:ascii="Arial" w:eastAsia="Times New Roman" w:hAnsi="Arial" w:cs="Arial"/>
          <w:kern w:val="0"/>
          <w:sz w:val="20"/>
          <w:szCs w:val="20"/>
          <w:lang w:eastAsia="sl-SI"/>
          <w14:ligatures w14:val="none"/>
        </w:rPr>
        <w:t xml:space="preserve"> izvedbo pogodbenih del, če izvajalcu niso bili že dostopni v okviru razpisne dokumentacije;</w:t>
      </w:r>
    </w:p>
    <w:p w14:paraId="25D6707A" w14:textId="1ED6A9B3"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w:t>
      </w:r>
      <w:r w:rsidR="002C0EF2" w:rsidRPr="00187E0A">
        <w:rPr>
          <w:rFonts w:ascii="Arial" w:eastAsia="Times New Roman" w:hAnsi="Arial" w:cs="Arial"/>
          <w:kern w:val="0"/>
          <w:sz w:val="20"/>
          <w:szCs w:val="20"/>
          <w:lang w:eastAsia="sl-SI"/>
          <w14:ligatures w14:val="none"/>
        </w:rPr>
        <w:t xml:space="preserve">imenoval </w:t>
      </w:r>
      <w:r w:rsidRPr="00187E0A">
        <w:rPr>
          <w:rFonts w:ascii="Arial" w:eastAsia="Times New Roman" w:hAnsi="Arial" w:cs="Arial"/>
          <w:kern w:val="0"/>
          <w:sz w:val="20"/>
          <w:szCs w:val="20"/>
          <w:lang w:eastAsia="sl-SI"/>
          <w14:ligatures w14:val="none"/>
        </w:rPr>
        <w:t>strokovni nadzor nad izvajanjem del;</w:t>
      </w:r>
    </w:p>
    <w:p w14:paraId="2EA5B038" w14:textId="1C3DB8BC"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izvajalca </w:t>
      </w:r>
      <w:r w:rsidR="002C0EF2" w:rsidRPr="00187E0A">
        <w:rPr>
          <w:rFonts w:ascii="Arial" w:eastAsia="Times New Roman" w:hAnsi="Arial" w:cs="Arial"/>
          <w:kern w:val="0"/>
          <w:sz w:val="20"/>
          <w:szCs w:val="20"/>
          <w:lang w:eastAsia="sl-SI"/>
          <w14:ligatures w14:val="none"/>
        </w:rPr>
        <w:t xml:space="preserve">brez nepotrebnega odlašanja </w:t>
      </w:r>
      <w:r w:rsidRPr="00187E0A">
        <w:rPr>
          <w:rFonts w:ascii="Arial" w:eastAsia="Times New Roman" w:hAnsi="Arial" w:cs="Arial"/>
          <w:kern w:val="0"/>
          <w:sz w:val="20"/>
          <w:szCs w:val="20"/>
          <w:lang w:eastAsia="sl-SI"/>
          <w14:ligatures w14:val="none"/>
        </w:rPr>
        <w:t>obveščal o okoliščinah, ki bi lahko vplival</w:t>
      </w:r>
      <w:r w:rsidR="002C0EF2" w:rsidRPr="00187E0A">
        <w:rPr>
          <w:rFonts w:ascii="Arial" w:eastAsia="Times New Roman" w:hAnsi="Arial" w:cs="Arial"/>
          <w:kern w:val="0"/>
          <w:sz w:val="20"/>
          <w:szCs w:val="20"/>
          <w:lang w:eastAsia="sl-SI"/>
          <w14:ligatures w14:val="none"/>
        </w:rPr>
        <w:t>e</w:t>
      </w:r>
      <w:r w:rsidRPr="00187E0A">
        <w:rPr>
          <w:rFonts w:ascii="Arial" w:eastAsia="Times New Roman" w:hAnsi="Arial" w:cs="Arial"/>
          <w:kern w:val="0"/>
          <w:sz w:val="20"/>
          <w:szCs w:val="20"/>
          <w:lang w:eastAsia="sl-SI"/>
          <w14:ligatures w14:val="none"/>
        </w:rPr>
        <w:t xml:space="preserve"> na izvedbo pogodbenih obveznosti;</w:t>
      </w:r>
    </w:p>
    <w:p w14:paraId="25661B27" w14:textId="13254DAB"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v okviru svojih pristojnosti odločal o predlogih, opozorilih in vprašanjih izvajalca</w:t>
      </w:r>
      <w:r w:rsidR="002C0EF2" w:rsidRPr="00187E0A">
        <w:rPr>
          <w:rFonts w:ascii="Arial" w:eastAsia="Times New Roman" w:hAnsi="Arial" w:cs="Arial"/>
          <w:kern w:val="0"/>
          <w:sz w:val="20"/>
          <w:szCs w:val="20"/>
          <w:lang w:eastAsia="sl-SI"/>
          <w14:ligatures w14:val="none"/>
        </w:rPr>
        <w:t xml:space="preserve"> brez nepotrebnega odlašanja</w:t>
      </w:r>
      <w:r w:rsidRPr="00187E0A">
        <w:rPr>
          <w:rFonts w:ascii="Arial" w:eastAsia="Times New Roman" w:hAnsi="Arial" w:cs="Arial"/>
          <w:kern w:val="0"/>
          <w:sz w:val="20"/>
          <w:szCs w:val="20"/>
          <w:lang w:eastAsia="sl-SI"/>
          <w14:ligatures w14:val="none"/>
        </w:rPr>
        <w:t xml:space="preserve">, kadar je </w:t>
      </w:r>
      <w:r w:rsidR="002C0EF2" w:rsidRPr="00187E0A">
        <w:rPr>
          <w:rFonts w:ascii="Arial" w:eastAsia="Times New Roman" w:hAnsi="Arial" w:cs="Arial"/>
          <w:kern w:val="0"/>
          <w:sz w:val="20"/>
          <w:szCs w:val="20"/>
          <w:lang w:eastAsia="sl-SI"/>
          <w14:ligatures w14:val="none"/>
        </w:rPr>
        <w:t xml:space="preserve">to potrebno </w:t>
      </w:r>
      <w:r w:rsidRPr="00187E0A">
        <w:rPr>
          <w:rFonts w:ascii="Arial" w:eastAsia="Times New Roman" w:hAnsi="Arial" w:cs="Arial"/>
          <w:kern w:val="0"/>
          <w:sz w:val="20"/>
          <w:szCs w:val="20"/>
          <w:lang w:eastAsia="sl-SI"/>
          <w14:ligatures w14:val="none"/>
        </w:rPr>
        <w:t>za nemoteno izvedbo del;</w:t>
      </w:r>
    </w:p>
    <w:p w14:paraId="592C7398" w14:textId="2F6185CA"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izvajalcu plačal pravilno izstavljene, potrjene in zapadle račune oziroma situacije skladno </w:t>
      </w:r>
      <w:r w:rsidR="002C0EF2" w:rsidRPr="00187E0A">
        <w:rPr>
          <w:rFonts w:ascii="Arial" w:eastAsia="Times New Roman" w:hAnsi="Arial" w:cs="Arial"/>
          <w:kern w:val="0"/>
          <w:sz w:val="20"/>
          <w:szCs w:val="20"/>
          <w:lang w:eastAsia="sl-SI"/>
          <w14:ligatures w14:val="none"/>
        </w:rPr>
        <w:t>s pogodbo</w:t>
      </w:r>
      <w:r w:rsidRPr="00187E0A">
        <w:rPr>
          <w:rFonts w:ascii="Arial" w:eastAsia="Times New Roman" w:hAnsi="Arial" w:cs="Arial"/>
          <w:kern w:val="0"/>
          <w:sz w:val="20"/>
          <w:szCs w:val="20"/>
          <w:lang w:eastAsia="sl-SI"/>
          <w14:ligatures w14:val="none"/>
        </w:rPr>
        <w:t>.</w:t>
      </w:r>
    </w:p>
    <w:p w14:paraId="62756287" w14:textId="77777777" w:rsidR="006A2CEF" w:rsidRPr="00187E0A" w:rsidRDefault="006A2CEF" w:rsidP="00EF6B25">
      <w:pPr>
        <w:spacing w:after="0" w:line="276" w:lineRule="auto"/>
        <w:jc w:val="both"/>
        <w:rPr>
          <w:rFonts w:ascii="Arial" w:eastAsia="Times New Roman" w:hAnsi="Arial" w:cs="Arial"/>
          <w:kern w:val="0"/>
          <w:sz w:val="20"/>
          <w:szCs w:val="20"/>
          <w:lang w:eastAsia="sl-SI"/>
          <w14:ligatures w14:val="none"/>
        </w:rPr>
      </w:pPr>
    </w:p>
    <w:p w14:paraId="195B728D" w14:textId="77777777" w:rsidR="00591240" w:rsidRPr="00187E0A" w:rsidRDefault="00591240"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Pogodbena stranka, ki ugotovi okoliščino, pomembno za pravilno, pravočasno ali kakovostno izvedbo pogodbenih obveznosti, mora o njej drugo pogodbeno stranko brez nepotrebnega odlašanja pisno obvestiti ter v okviru svojih pristojnosti sodelovati pri sprejemu ustreznih ukrepov.</w:t>
      </w:r>
    </w:p>
    <w:p w14:paraId="64173207" w14:textId="77777777" w:rsidR="00D23A24" w:rsidRPr="00187E0A" w:rsidRDefault="00D23A24" w:rsidP="00EF6B25">
      <w:pPr>
        <w:spacing w:after="0" w:line="276" w:lineRule="auto"/>
        <w:jc w:val="both"/>
        <w:rPr>
          <w:rFonts w:ascii="Arial" w:eastAsia="Times New Roman" w:hAnsi="Arial" w:cs="Arial"/>
          <w:kern w:val="0"/>
          <w:sz w:val="20"/>
          <w:szCs w:val="20"/>
          <w:lang w:eastAsia="sl-SI"/>
          <w14:ligatures w14:val="none"/>
        </w:rPr>
      </w:pPr>
    </w:p>
    <w:p w14:paraId="3E3343BF" w14:textId="77777777" w:rsidR="0045210E" w:rsidRPr="00187E0A" w:rsidRDefault="0045210E"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VIII. POGODBENI PREDSTAVNIKI, STROKOVNI NADZOR IN KOMUNIKACIJA</w:t>
      </w:r>
    </w:p>
    <w:p w14:paraId="0486049A" w14:textId="77777777" w:rsidR="00D23A24" w:rsidRPr="00187E0A" w:rsidRDefault="00D23A24" w:rsidP="00EF6B25">
      <w:pPr>
        <w:spacing w:after="0" w:line="276" w:lineRule="auto"/>
        <w:jc w:val="both"/>
        <w:rPr>
          <w:rFonts w:ascii="Arial" w:eastAsia="Times New Roman" w:hAnsi="Arial" w:cs="Arial"/>
          <w:kern w:val="0"/>
          <w:sz w:val="20"/>
          <w:szCs w:val="20"/>
          <w:lang w:eastAsia="sl-SI"/>
          <w14:ligatures w14:val="none"/>
        </w:rPr>
      </w:pPr>
    </w:p>
    <w:p w14:paraId="4FBACD87" w14:textId="77777777" w:rsidR="0045210E" w:rsidRPr="00187E0A" w:rsidRDefault="0045210E" w:rsidP="00D23A24">
      <w:pPr>
        <w:numPr>
          <w:ilvl w:val="0"/>
          <w:numId w:val="28"/>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4379D163" w14:textId="77777777" w:rsidR="00D23A24" w:rsidRPr="00187E0A" w:rsidRDefault="00D23A24" w:rsidP="00FD4761">
      <w:pPr>
        <w:spacing w:after="0" w:line="276" w:lineRule="auto"/>
        <w:jc w:val="both"/>
        <w:rPr>
          <w:rFonts w:ascii="Arial" w:eastAsia="Times New Roman" w:hAnsi="Arial" w:cs="Arial"/>
          <w:kern w:val="0"/>
          <w:sz w:val="20"/>
          <w:szCs w:val="20"/>
          <w:lang w:eastAsia="sl-SI"/>
          <w14:ligatures w14:val="none"/>
        </w:rPr>
      </w:pPr>
    </w:p>
    <w:p w14:paraId="4C6B9766" w14:textId="77777777" w:rsidR="0045210E" w:rsidRPr="00187E0A" w:rsidRDefault="0045210E"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Pogodbeni stranki določita naslednja pooblaščena predstavnika za izvajanje te pogodbe:</w:t>
      </w:r>
    </w:p>
    <w:p w14:paraId="0A22C1A5" w14:textId="77777777" w:rsidR="00FD4761" w:rsidRPr="00187E0A" w:rsidRDefault="00FD4761" w:rsidP="00EF6B25">
      <w:pPr>
        <w:spacing w:after="0" w:line="276" w:lineRule="auto"/>
        <w:jc w:val="both"/>
        <w:rPr>
          <w:rFonts w:ascii="Arial" w:eastAsia="Times New Roman" w:hAnsi="Arial" w:cs="Arial"/>
          <w:b/>
          <w:bCs/>
          <w:kern w:val="0"/>
          <w:sz w:val="20"/>
          <w:szCs w:val="20"/>
          <w:lang w:eastAsia="sl-SI"/>
          <w14:ligatures w14:val="none"/>
        </w:rPr>
      </w:pPr>
    </w:p>
    <w:p w14:paraId="212757B8" w14:textId="753194B4" w:rsidR="00FD4761" w:rsidRPr="00187E0A" w:rsidRDefault="0045210E"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predstavnik naročnika:</w:t>
      </w:r>
    </w:p>
    <w:p w14:paraId="27A427CB" w14:textId="77777777" w:rsidR="00FD4761"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ime in priimek: ____________________________________________</w:t>
      </w:r>
    </w:p>
    <w:p w14:paraId="455CFB25" w14:textId="77777777" w:rsidR="00FD4761"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elektronski naslov: _________________________________________</w:t>
      </w:r>
    </w:p>
    <w:p w14:paraId="569BF859" w14:textId="1B1B8B11"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telefon: ___________________________________________________</w:t>
      </w:r>
    </w:p>
    <w:p w14:paraId="08D840DB"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1839DB18" w14:textId="77777777" w:rsidR="00FD4761" w:rsidRPr="00187E0A" w:rsidRDefault="0045210E"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predstavnik izvajalca:</w:t>
      </w:r>
    </w:p>
    <w:p w14:paraId="316D79EC" w14:textId="77777777" w:rsidR="00FD4761"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ime in priimek: ____________________________________________</w:t>
      </w:r>
    </w:p>
    <w:p w14:paraId="5E198D34" w14:textId="77777777" w:rsidR="00FD4761"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elektronski naslov: _________________________________________</w:t>
      </w:r>
    </w:p>
    <w:p w14:paraId="3893556F" w14:textId="154AE4A0"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telefon: ___________________________________________________</w:t>
      </w:r>
    </w:p>
    <w:p w14:paraId="2059D730"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07415AC5" w14:textId="4B564FDA"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Naročnik </w:t>
      </w:r>
      <w:r w:rsidR="002C0EF2" w:rsidRPr="00187E0A">
        <w:rPr>
          <w:rFonts w:ascii="Arial" w:eastAsia="Times New Roman" w:hAnsi="Arial" w:cs="Arial"/>
          <w:kern w:val="0"/>
          <w:sz w:val="20"/>
          <w:szCs w:val="20"/>
          <w:lang w:eastAsia="sl-SI"/>
          <w14:ligatures w14:val="none"/>
        </w:rPr>
        <w:t xml:space="preserve">zagotovi izvajanje strokovnega nadzora in imenuje strokovnega nadzornika </w:t>
      </w:r>
      <w:r w:rsidRPr="00187E0A">
        <w:rPr>
          <w:rFonts w:ascii="Arial" w:eastAsia="Times New Roman" w:hAnsi="Arial" w:cs="Arial"/>
          <w:kern w:val="0"/>
          <w:sz w:val="20"/>
          <w:szCs w:val="20"/>
          <w:lang w:eastAsia="sl-SI"/>
          <w14:ligatures w14:val="none"/>
        </w:rPr>
        <w:t>v skladu z veljavnimi predpisi. Podatki o imenovanem strokovnem nadzorniku se vpišejo v zapisnik o uvedbi v delo oziroma se izvajalcu posredujejo pisno pred začetkom izvajanja del.</w:t>
      </w:r>
    </w:p>
    <w:p w14:paraId="0932FDEC"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7143EA11" w14:textId="4942443F"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Pooblaščeni predstavnik naročnika in strokovni nadzor sta </w:t>
      </w:r>
      <w:r w:rsidR="002C0EF2" w:rsidRPr="00187E0A">
        <w:rPr>
          <w:rFonts w:ascii="Arial" w:eastAsia="Times New Roman" w:hAnsi="Arial" w:cs="Arial"/>
          <w:kern w:val="0"/>
          <w:sz w:val="20"/>
          <w:szCs w:val="20"/>
          <w:lang w:eastAsia="sl-SI"/>
          <w14:ligatures w14:val="none"/>
        </w:rPr>
        <w:t xml:space="preserve">v okviru svojih pristojnosti </w:t>
      </w:r>
      <w:r w:rsidRPr="00187E0A">
        <w:rPr>
          <w:rFonts w:ascii="Arial" w:eastAsia="Times New Roman" w:hAnsi="Arial" w:cs="Arial"/>
          <w:kern w:val="0"/>
          <w:sz w:val="20"/>
          <w:szCs w:val="20"/>
          <w:lang w:eastAsia="sl-SI"/>
          <w14:ligatures w14:val="none"/>
        </w:rPr>
        <w:t xml:space="preserve">upravičena spremljati izvajanje pogodbenih del, preverjati njihovo skladnost s pogodbeno dokumentacijo, dajati navodila v </w:t>
      </w:r>
      <w:r w:rsidR="002C0EF2" w:rsidRPr="00187E0A">
        <w:rPr>
          <w:rFonts w:ascii="Arial" w:eastAsia="Times New Roman" w:hAnsi="Arial" w:cs="Arial"/>
          <w:kern w:val="0"/>
          <w:sz w:val="20"/>
          <w:szCs w:val="20"/>
          <w:lang w:eastAsia="sl-SI"/>
          <w14:ligatures w14:val="none"/>
        </w:rPr>
        <w:t>zvezi z izvajanjem pogodbenih del</w:t>
      </w:r>
      <w:r w:rsidRPr="00187E0A">
        <w:rPr>
          <w:rFonts w:ascii="Arial" w:eastAsia="Times New Roman" w:hAnsi="Arial" w:cs="Arial"/>
          <w:kern w:val="0"/>
          <w:sz w:val="20"/>
          <w:szCs w:val="20"/>
          <w:lang w:eastAsia="sl-SI"/>
          <w14:ligatures w14:val="none"/>
        </w:rPr>
        <w:t>, zahtevati odpravo ugotovljenih pomanjkljivosti ter potrjevati izvedene količine in situacije v skladu s to pogodbo.</w:t>
      </w:r>
      <w:r w:rsidR="002C0EF2" w:rsidRPr="00187E0A">
        <w:rPr>
          <w:rFonts w:ascii="Arial" w:eastAsia="Times New Roman" w:hAnsi="Arial" w:cs="Arial"/>
          <w:kern w:val="0"/>
          <w:sz w:val="20"/>
          <w:szCs w:val="20"/>
          <w:lang w:eastAsia="sl-SI"/>
          <w14:ligatures w14:val="none"/>
        </w:rPr>
        <w:t xml:space="preserve"> </w:t>
      </w:r>
    </w:p>
    <w:p w14:paraId="4201D756"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55777859" w14:textId="72F4BC4B"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Pooblaščeni predstavnik izvajalca mora biti dosegljiv ves čas izvajanja </w:t>
      </w:r>
      <w:r w:rsidR="002C0EF2" w:rsidRPr="00187E0A">
        <w:rPr>
          <w:rFonts w:ascii="Arial" w:eastAsia="Times New Roman" w:hAnsi="Arial" w:cs="Arial"/>
          <w:kern w:val="0"/>
          <w:sz w:val="20"/>
          <w:szCs w:val="20"/>
          <w:lang w:eastAsia="sl-SI"/>
          <w14:ligatures w14:val="none"/>
        </w:rPr>
        <w:t xml:space="preserve">pogodbenih </w:t>
      </w:r>
      <w:r w:rsidRPr="00187E0A">
        <w:rPr>
          <w:rFonts w:ascii="Arial" w:eastAsia="Times New Roman" w:hAnsi="Arial" w:cs="Arial"/>
          <w:kern w:val="0"/>
          <w:sz w:val="20"/>
          <w:szCs w:val="20"/>
          <w:lang w:eastAsia="sl-SI"/>
          <w14:ligatures w14:val="none"/>
        </w:rPr>
        <w:t>del ter mora imeti ustrezna pooblastila za operativno usklajevanje, sprejem</w:t>
      </w:r>
      <w:r w:rsidR="002C0EF2" w:rsidRPr="00187E0A">
        <w:rPr>
          <w:rFonts w:ascii="Arial" w:eastAsia="Times New Roman" w:hAnsi="Arial" w:cs="Arial"/>
          <w:kern w:val="0"/>
          <w:sz w:val="20"/>
          <w:szCs w:val="20"/>
          <w:lang w:eastAsia="sl-SI"/>
          <w14:ligatures w14:val="none"/>
        </w:rPr>
        <w:t>anje</w:t>
      </w:r>
      <w:r w:rsidRPr="00187E0A">
        <w:rPr>
          <w:rFonts w:ascii="Arial" w:eastAsia="Times New Roman" w:hAnsi="Arial" w:cs="Arial"/>
          <w:kern w:val="0"/>
          <w:sz w:val="20"/>
          <w:szCs w:val="20"/>
          <w:lang w:eastAsia="sl-SI"/>
          <w14:ligatures w14:val="none"/>
        </w:rPr>
        <w:t xml:space="preserve"> navodil v zvezi z izvajanjem del in sodelovanje na koordinacijskih sestankih.</w:t>
      </w:r>
    </w:p>
    <w:p w14:paraId="5E5C6706"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6350D701" w14:textId="5BAEDCE0"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zagotoviti, da so na območju izvajanja del prisotni njegovi odgovorni in strokovno usposobljeni predstavniki v obsegu, ki omogoča zakonito, varno, kakovostno in pravočasno izvedbo del.</w:t>
      </w:r>
    </w:p>
    <w:p w14:paraId="21CAE8FD"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2F55380D" w14:textId="0E410DDD"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Vsa navodila, opozorila, zahteve, potrditve, ugovori in druga obvestila v zvezi z izvajanjem pogodbenih del se praviloma dajejo v pisni obliki oziroma se evidentirajo v dokumentaciji, ki se vodi pri izvajanju del</w:t>
      </w:r>
      <w:r w:rsidR="002C0EF2" w:rsidRPr="00187E0A">
        <w:rPr>
          <w:rFonts w:ascii="Arial" w:eastAsia="Times New Roman" w:hAnsi="Arial" w:cs="Arial"/>
          <w:kern w:val="0"/>
          <w:sz w:val="20"/>
          <w:szCs w:val="20"/>
          <w:lang w:eastAsia="sl-SI"/>
          <w14:ligatures w14:val="none"/>
        </w:rPr>
        <w:t>, če ta pogodba za posamezni primer ne določa drugače.</w:t>
      </w:r>
    </w:p>
    <w:p w14:paraId="71C02675"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735419C5" w14:textId="00590276"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Ustna navodila, dana zaradi nujnosti, varnosti ljudi, zaščite premoženja, preprečitve škode ali zaščite okolja, mora naročnik, strokovni nadzor ali izvajalec brez nepotrebnega odlašanja pisno potrditi oziroma ustrezno evidentirati.</w:t>
      </w:r>
    </w:p>
    <w:p w14:paraId="7F61ABAA"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7C6D8C9B" w14:textId="35416CD4"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Pogodbeni stranki lahko pooblaščena predstavnika zamenjata s pisnim obvestilom drugi pogodbeni stranki. Zamenjava </w:t>
      </w:r>
      <w:r w:rsidR="00BF558E" w:rsidRPr="00187E0A">
        <w:rPr>
          <w:rFonts w:ascii="Arial" w:eastAsia="Times New Roman" w:hAnsi="Arial" w:cs="Arial"/>
          <w:kern w:val="0"/>
          <w:sz w:val="20"/>
          <w:szCs w:val="20"/>
          <w:lang w:eastAsia="sl-SI"/>
          <w14:ligatures w14:val="none"/>
        </w:rPr>
        <w:t xml:space="preserve">predstavnika začne učinkovati z dnem prejema pisnega obvestila in ne pomeni </w:t>
      </w:r>
      <w:r w:rsidRPr="00187E0A">
        <w:rPr>
          <w:rFonts w:ascii="Arial" w:eastAsia="Times New Roman" w:hAnsi="Arial" w:cs="Arial"/>
          <w:kern w:val="0"/>
          <w:sz w:val="20"/>
          <w:szCs w:val="20"/>
          <w:lang w:eastAsia="sl-SI"/>
          <w14:ligatures w14:val="none"/>
        </w:rPr>
        <w:t>spremembe te pogodbe</w:t>
      </w:r>
      <w:r w:rsidR="00BF558E" w:rsidRPr="00187E0A">
        <w:rPr>
          <w:rFonts w:ascii="Arial" w:eastAsia="Times New Roman" w:hAnsi="Arial" w:cs="Arial"/>
          <w:kern w:val="0"/>
          <w:sz w:val="20"/>
          <w:szCs w:val="20"/>
          <w:lang w:eastAsia="sl-SI"/>
          <w14:ligatures w14:val="none"/>
        </w:rPr>
        <w:t>, zato zanjo ni potrebno skleniti aneksa.</w:t>
      </w:r>
    </w:p>
    <w:p w14:paraId="627D2233" w14:textId="77777777" w:rsidR="00FD4761" w:rsidRPr="00187E0A" w:rsidRDefault="00FD4761" w:rsidP="00EF6B25">
      <w:pPr>
        <w:spacing w:after="0" w:line="276" w:lineRule="auto"/>
        <w:jc w:val="both"/>
        <w:rPr>
          <w:rFonts w:ascii="Arial" w:eastAsia="Times New Roman" w:hAnsi="Arial" w:cs="Arial"/>
          <w:kern w:val="0"/>
          <w:sz w:val="20"/>
          <w:szCs w:val="20"/>
          <w:lang w:eastAsia="sl-SI"/>
          <w14:ligatures w14:val="none"/>
        </w:rPr>
      </w:pPr>
    </w:p>
    <w:p w14:paraId="11B801D5" w14:textId="0F70F7D1"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Pooblaščen</w:t>
      </w:r>
      <w:r w:rsidR="00BF558E"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predstavnik</w:t>
      </w:r>
      <w:r w:rsidR="00BF558E" w:rsidRPr="00187E0A">
        <w:rPr>
          <w:rFonts w:ascii="Arial" w:eastAsia="Times New Roman" w:hAnsi="Arial" w:cs="Arial"/>
          <w:kern w:val="0"/>
          <w:sz w:val="20"/>
          <w:szCs w:val="20"/>
          <w:lang w:eastAsia="sl-SI"/>
          <w14:ligatures w14:val="none"/>
        </w:rPr>
        <w:t>a pogodbenih strank</w:t>
      </w:r>
      <w:r w:rsidRPr="00187E0A">
        <w:rPr>
          <w:rFonts w:ascii="Arial" w:eastAsia="Times New Roman" w:hAnsi="Arial" w:cs="Arial"/>
          <w:kern w:val="0"/>
          <w:sz w:val="20"/>
          <w:szCs w:val="20"/>
          <w:lang w:eastAsia="sl-SI"/>
          <w14:ligatures w14:val="none"/>
        </w:rPr>
        <w:t xml:space="preserve"> in strokovni nadzor </w:t>
      </w:r>
      <w:r w:rsidR="00BF558E" w:rsidRPr="00187E0A">
        <w:rPr>
          <w:rFonts w:ascii="Arial" w:eastAsia="Times New Roman" w:hAnsi="Arial" w:cs="Arial"/>
          <w:kern w:val="0"/>
          <w:sz w:val="20"/>
          <w:szCs w:val="20"/>
          <w:lang w:eastAsia="sl-SI"/>
          <w14:ligatures w14:val="none"/>
        </w:rPr>
        <w:t>nimajo pooblastila za spreminjanje</w:t>
      </w:r>
      <w:r w:rsidRPr="00187E0A">
        <w:rPr>
          <w:rFonts w:ascii="Arial" w:eastAsia="Times New Roman" w:hAnsi="Arial" w:cs="Arial"/>
          <w:kern w:val="0"/>
          <w:sz w:val="20"/>
          <w:szCs w:val="20"/>
          <w:lang w:eastAsia="sl-SI"/>
          <w14:ligatures w14:val="none"/>
        </w:rPr>
        <w:t xml:space="preserve"> predmeta pogodbe, pogodbene vrednosti, </w:t>
      </w:r>
      <w:r w:rsidR="00BF558E" w:rsidRPr="00187E0A">
        <w:rPr>
          <w:rFonts w:ascii="Arial" w:eastAsia="Times New Roman" w:hAnsi="Arial" w:cs="Arial"/>
          <w:kern w:val="0"/>
          <w:sz w:val="20"/>
          <w:szCs w:val="20"/>
          <w:lang w:eastAsia="sl-SI"/>
          <w14:ligatures w14:val="none"/>
        </w:rPr>
        <w:t xml:space="preserve">pogodbenih </w:t>
      </w:r>
      <w:r w:rsidRPr="00187E0A">
        <w:rPr>
          <w:rFonts w:ascii="Arial" w:eastAsia="Times New Roman" w:hAnsi="Arial" w:cs="Arial"/>
          <w:kern w:val="0"/>
          <w:sz w:val="20"/>
          <w:szCs w:val="20"/>
          <w:lang w:eastAsia="sl-SI"/>
          <w14:ligatures w14:val="none"/>
        </w:rPr>
        <w:t xml:space="preserve">rokov ali drugih bistvenih določil te pogodbe. Takšne spremembe so dopustne </w:t>
      </w:r>
      <w:r w:rsidR="00BF558E" w:rsidRPr="00187E0A">
        <w:rPr>
          <w:rFonts w:ascii="Arial" w:eastAsia="Times New Roman" w:hAnsi="Arial" w:cs="Arial"/>
          <w:kern w:val="0"/>
          <w:sz w:val="20"/>
          <w:szCs w:val="20"/>
          <w:lang w:eastAsia="sl-SI"/>
          <w14:ligatures w14:val="none"/>
        </w:rPr>
        <w:t xml:space="preserve">le v primerih in pod </w:t>
      </w:r>
      <w:r w:rsidRPr="00187E0A">
        <w:rPr>
          <w:rFonts w:ascii="Arial" w:eastAsia="Times New Roman" w:hAnsi="Arial" w:cs="Arial"/>
          <w:kern w:val="0"/>
          <w:sz w:val="20"/>
          <w:szCs w:val="20"/>
          <w:lang w:eastAsia="sl-SI"/>
          <w14:ligatures w14:val="none"/>
        </w:rPr>
        <w:t>pogoji, določenimi z veljavno zakonodajo, in na podlagi pisnega aneksa k tej pogodbi.</w:t>
      </w:r>
    </w:p>
    <w:p w14:paraId="658C7ACC" w14:textId="77777777" w:rsidR="000C1A8B" w:rsidRPr="00187E0A" w:rsidRDefault="000C1A8B" w:rsidP="00EF6B25">
      <w:pPr>
        <w:spacing w:after="0" w:line="276" w:lineRule="auto"/>
        <w:jc w:val="both"/>
        <w:rPr>
          <w:rFonts w:ascii="Arial" w:eastAsia="Calibri" w:hAnsi="Arial" w:cs="Arial"/>
          <w:b/>
          <w:bCs/>
          <w:color w:val="000000"/>
          <w:kern w:val="0"/>
          <w:sz w:val="20"/>
          <w:szCs w:val="20"/>
          <w14:ligatures w14:val="none"/>
        </w:rPr>
      </w:pPr>
    </w:p>
    <w:p w14:paraId="2F268D3D" w14:textId="77777777" w:rsidR="0045210E" w:rsidRPr="00187E0A" w:rsidRDefault="0045210E"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IX. OBRAČUN IZVEDENIH DEL IN PLAČILNI POGOJI</w:t>
      </w:r>
    </w:p>
    <w:p w14:paraId="62A7E211" w14:textId="77777777" w:rsidR="00987F3A" w:rsidRPr="00187E0A" w:rsidRDefault="00987F3A" w:rsidP="00EF6B25">
      <w:pPr>
        <w:spacing w:after="0" w:line="276" w:lineRule="auto"/>
        <w:jc w:val="both"/>
        <w:rPr>
          <w:rFonts w:ascii="Arial" w:eastAsia="Times New Roman" w:hAnsi="Arial" w:cs="Arial"/>
          <w:b/>
          <w:bCs/>
          <w:kern w:val="0"/>
          <w:sz w:val="20"/>
          <w:szCs w:val="20"/>
          <w:lang w:eastAsia="sl-SI"/>
          <w14:ligatures w14:val="none"/>
        </w:rPr>
      </w:pPr>
    </w:p>
    <w:p w14:paraId="75051FC5" w14:textId="77777777" w:rsidR="0045210E" w:rsidRPr="00187E0A" w:rsidRDefault="0045210E" w:rsidP="00987F3A">
      <w:pPr>
        <w:numPr>
          <w:ilvl w:val="0"/>
          <w:numId w:val="29"/>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3F8ABE95" w14:textId="77777777" w:rsidR="00987F3A" w:rsidRPr="00187E0A" w:rsidRDefault="00987F3A" w:rsidP="00987F3A">
      <w:pPr>
        <w:spacing w:after="0" w:line="276" w:lineRule="auto"/>
        <w:jc w:val="both"/>
        <w:rPr>
          <w:rFonts w:ascii="Arial" w:eastAsia="Times New Roman" w:hAnsi="Arial" w:cs="Arial"/>
          <w:kern w:val="0"/>
          <w:sz w:val="20"/>
          <w:szCs w:val="20"/>
          <w:lang w:eastAsia="sl-SI"/>
          <w14:ligatures w14:val="none"/>
        </w:rPr>
      </w:pPr>
    </w:p>
    <w:p w14:paraId="60A0B4C3" w14:textId="77777777"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bo izvajalcu izvedena dela plačeval fazno na podlagi mesečnih začasnih situacij in končne situacije.</w:t>
      </w:r>
    </w:p>
    <w:p w14:paraId="41613F59" w14:textId="77777777" w:rsidR="00987F3A" w:rsidRPr="00187E0A" w:rsidRDefault="00987F3A" w:rsidP="00EF6B25">
      <w:pPr>
        <w:spacing w:after="0" w:line="276" w:lineRule="auto"/>
        <w:jc w:val="both"/>
        <w:rPr>
          <w:rFonts w:ascii="Arial" w:eastAsia="Times New Roman" w:hAnsi="Arial" w:cs="Arial"/>
          <w:kern w:val="0"/>
          <w:sz w:val="20"/>
          <w:szCs w:val="20"/>
          <w:lang w:eastAsia="sl-SI"/>
          <w14:ligatures w14:val="none"/>
        </w:rPr>
      </w:pPr>
    </w:p>
    <w:p w14:paraId="08D62FBF" w14:textId="7BDFC27F"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Začasne situacije morajo temeljiti na dejansko izvedenih količinah del, materiala in opreme, ki morajo biti sproti evidentirane v gradbenem obračunskem zvezku oziroma </w:t>
      </w:r>
      <w:r w:rsidR="00BF558E" w:rsidRPr="00187E0A">
        <w:rPr>
          <w:rFonts w:ascii="Arial" w:eastAsia="Times New Roman" w:hAnsi="Arial" w:cs="Arial"/>
          <w:kern w:val="0"/>
          <w:sz w:val="20"/>
          <w:szCs w:val="20"/>
          <w:lang w:eastAsia="sl-SI"/>
          <w14:ligatures w14:val="none"/>
        </w:rPr>
        <w:t xml:space="preserve">drugi dokumentaciji oziroma evidencah o izvedenih delih, ki se vodijo skladno z veljavnimi predpisi in to pogodbo </w:t>
      </w:r>
      <w:r w:rsidRPr="00187E0A">
        <w:rPr>
          <w:rFonts w:ascii="Arial" w:eastAsia="Times New Roman" w:hAnsi="Arial" w:cs="Arial"/>
          <w:kern w:val="0"/>
          <w:sz w:val="20"/>
          <w:szCs w:val="20"/>
          <w:lang w:eastAsia="sl-SI"/>
          <w14:ligatures w14:val="none"/>
        </w:rPr>
        <w:t xml:space="preserve">ter </w:t>
      </w:r>
      <w:r w:rsidR="00BF558E" w:rsidRPr="00187E0A">
        <w:rPr>
          <w:rFonts w:ascii="Arial" w:eastAsia="Times New Roman" w:hAnsi="Arial" w:cs="Arial"/>
          <w:kern w:val="0"/>
          <w:sz w:val="20"/>
          <w:szCs w:val="20"/>
          <w:lang w:eastAsia="sl-SI"/>
          <w14:ligatures w14:val="none"/>
        </w:rPr>
        <w:t xml:space="preserve">morajo biti </w:t>
      </w:r>
      <w:r w:rsidRPr="00187E0A">
        <w:rPr>
          <w:rFonts w:ascii="Arial" w:eastAsia="Times New Roman" w:hAnsi="Arial" w:cs="Arial"/>
          <w:kern w:val="0"/>
          <w:sz w:val="20"/>
          <w:szCs w:val="20"/>
          <w:lang w:eastAsia="sl-SI"/>
          <w14:ligatures w14:val="none"/>
        </w:rPr>
        <w:t>potrjene s strani strokovnega nadzora.</w:t>
      </w:r>
    </w:p>
    <w:p w14:paraId="7704C2A1" w14:textId="77777777" w:rsidR="00987F3A" w:rsidRPr="00187E0A" w:rsidRDefault="00987F3A" w:rsidP="00EF6B25">
      <w:pPr>
        <w:spacing w:after="0" w:line="276" w:lineRule="auto"/>
        <w:jc w:val="both"/>
        <w:rPr>
          <w:rFonts w:ascii="Arial" w:eastAsia="Times New Roman" w:hAnsi="Arial" w:cs="Arial"/>
          <w:kern w:val="0"/>
          <w:sz w:val="20"/>
          <w:szCs w:val="20"/>
          <w:lang w:eastAsia="sl-SI"/>
          <w14:ligatures w14:val="none"/>
        </w:rPr>
      </w:pPr>
    </w:p>
    <w:p w14:paraId="1BF26950" w14:textId="6684BBBB"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začasno situacijo skupaj z obračunskimi listi izvedenih del predložiti strokovnemu nadzoru najpozneje do 5. (petega) delovnega dne v mesecu za pretekli koledarski mesec.</w:t>
      </w:r>
    </w:p>
    <w:p w14:paraId="2DE46F6D" w14:textId="77777777" w:rsidR="00987F3A" w:rsidRPr="00187E0A" w:rsidRDefault="00987F3A" w:rsidP="00EF6B25">
      <w:pPr>
        <w:spacing w:after="0" w:line="276" w:lineRule="auto"/>
        <w:jc w:val="both"/>
        <w:rPr>
          <w:rFonts w:ascii="Arial" w:eastAsia="Times New Roman" w:hAnsi="Arial" w:cs="Arial"/>
          <w:kern w:val="0"/>
          <w:sz w:val="20"/>
          <w:szCs w:val="20"/>
          <w:lang w:eastAsia="sl-SI"/>
          <w14:ligatures w14:val="none"/>
        </w:rPr>
      </w:pPr>
    </w:p>
    <w:p w14:paraId="3DBEDB02" w14:textId="52357D78" w:rsidR="0045210E" w:rsidRPr="00187E0A" w:rsidRDefault="0045210E"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 xml:space="preserve">Strokovni nadzor </w:t>
      </w:r>
      <w:r w:rsidR="00BF558E" w:rsidRPr="00187E0A">
        <w:rPr>
          <w:rFonts w:ascii="Arial" w:eastAsia="Times New Roman" w:hAnsi="Arial" w:cs="Arial"/>
          <w:kern w:val="0"/>
          <w:sz w:val="20"/>
          <w:szCs w:val="20"/>
          <w:u w:val="single"/>
          <w:lang w:eastAsia="sl-SI"/>
          <w14:ligatures w14:val="none"/>
        </w:rPr>
        <w:t xml:space="preserve">preveri in </w:t>
      </w:r>
      <w:r w:rsidRPr="00187E0A">
        <w:rPr>
          <w:rFonts w:ascii="Arial" w:eastAsia="Times New Roman" w:hAnsi="Arial" w:cs="Arial"/>
          <w:kern w:val="0"/>
          <w:sz w:val="20"/>
          <w:szCs w:val="20"/>
          <w:u w:val="single"/>
          <w:lang w:eastAsia="sl-SI"/>
          <w14:ligatures w14:val="none"/>
        </w:rPr>
        <w:t>v sodelovanju s predstavnikom naročnika predloženo začasno situacijo in pripadajočo dokumentacijo v roku 5 (petih) delovnih dni od prejema:</w:t>
      </w:r>
    </w:p>
    <w:p w14:paraId="07CA8F6C" w14:textId="77777777" w:rsidR="007D37E7" w:rsidRPr="00187E0A" w:rsidRDefault="007D37E7" w:rsidP="00EF6B25">
      <w:pPr>
        <w:spacing w:after="0" w:line="276" w:lineRule="auto"/>
        <w:jc w:val="both"/>
        <w:rPr>
          <w:rFonts w:ascii="Arial" w:eastAsia="Times New Roman" w:hAnsi="Arial" w:cs="Arial"/>
          <w:kern w:val="0"/>
          <w:sz w:val="20"/>
          <w:szCs w:val="20"/>
          <w:u w:val="single"/>
          <w:lang w:eastAsia="sl-SI"/>
          <w14:ligatures w14:val="none"/>
        </w:rPr>
      </w:pPr>
    </w:p>
    <w:p w14:paraId="5DE7E0E3" w14:textId="691B3DD5"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potrdi v celoti;</w:t>
      </w:r>
    </w:p>
    <w:p w14:paraId="771E59AC" w14:textId="46EE35E7"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potrdi delno</w:t>
      </w:r>
      <w:r w:rsidR="00BF558E" w:rsidRPr="00187E0A">
        <w:rPr>
          <w:rFonts w:ascii="Arial" w:eastAsia="Times New Roman" w:hAnsi="Arial" w:cs="Arial"/>
          <w:kern w:val="0"/>
          <w:sz w:val="20"/>
          <w:szCs w:val="20"/>
          <w:lang w:eastAsia="sl-SI"/>
          <w14:ligatures w14:val="none"/>
        </w:rPr>
        <w:t xml:space="preserve"> ter obrazložiti razloge za nepriznani del obračuna</w:t>
      </w:r>
      <w:r w:rsidRPr="00187E0A">
        <w:rPr>
          <w:rFonts w:ascii="Arial" w:eastAsia="Times New Roman" w:hAnsi="Arial" w:cs="Arial"/>
          <w:kern w:val="0"/>
          <w:sz w:val="20"/>
          <w:szCs w:val="20"/>
          <w:lang w:eastAsia="sl-SI"/>
          <w14:ligatures w14:val="none"/>
        </w:rPr>
        <w:t>; ali</w:t>
      </w:r>
    </w:p>
    <w:p w14:paraId="5DE4B75D" w14:textId="3B96AA26"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zavrn</w:t>
      </w:r>
      <w:r w:rsidR="00BF558E" w:rsidRPr="00187E0A">
        <w:rPr>
          <w:rFonts w:ascii="Arial" w:eastAsia="Times New Roman" w:hAnsi="Arial" w:cs="Arial"/>
          <w:kern w:val="0"/>
          <w:sz w:val="20"/>
          <w:szCs w:val="20"/>
          <w:lang w:eastAsia="sl-SI"/>
          <w14:ligatures w14:val="none"/>
        </w:rPr>
        <w:t>e</w:t>
      </w:r>
      <w:r w:rsidRPr="00187E0A">
        <w:rPr>
          <w:rFonts w:ascii="Arial" w:eastAsia="Times New Roman" w:hAnsi="Arial" w:cs="Arial"/>
          <w:kern w:val="0"/>
          <w:sz w:val="20"/>
          <w:szCs w:val="20"/>
          <w:lang w:eastAsia="sl-SI"/>
          <w14:ligatures w14:val="none"/>
        </w:rPr>
        <w:t>, če predložena dokumentacija ne izkazuje podlage za obračun.</w:t>
      </w:r>
    </w:p>
    <w:p w14:paraId="366731DF" w14:textId="77777777" w:rsidR="00A30197" w:rsidRPr="00187E0A" w:rsidRDefault="00A30197" w:rsidP="00EF6B25">
      <w:pPr>
        <w:spacing w:after="0" w:line="276" w:lineRule="auto"/>
        <w:jc w:val="both"/>
        <w:rPr>
          <w:rFonts w:ascii="Arial" w:eastAsia="Times New Roman" w:hAnsi="Arial" w:cs="Arial"/>
          <w:kern w:val="0"/>
          <w:sz w:val="20"/>
          <w:szCs w:val="20"/>
          <w:lang w:eastAsia="sl-SI"/>
          <w14:ligatures w14:val="none"/>
        </w:rPr>
      </w:pPr>
    </w:p>
    <w:p w14:paraId="4EFBC1B8" w14:textId="781601E5" w:rsidR="00A30197" w:rsidRPr="00187E0A" w:rsidRDefault="00A30197"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Vsaka začasna situacija mora vsebovati ločen prikaz dejansko izvedenih in potrjenih količin ter vrednosti za Del A in Del B.</w:t>
      </w:r>
    </w:p>
    <w:p w14:paraId="61811E9D" w14:textId="77777777" w:rsidR="007A4C0C" w:rsidRPr="00187E0A" w:rsidRDefault="007A4C0C" w:rsidP="00EF6B25">
      <w:pPr>
        <w:spacing w:after="0" w:line="276" w:lineRule="auto"/>
        <w:jc w:val="both"/>
        <w:rPr>
          <w:rFonts w:ascii="Arial" w:eastAsia="Times New Roman" w:hAnsi="Arial" w:cs="Arial"/>
          <w:kern w:val="0"/>
          <w:sz w:val="20"/>
          <w:szCs w:val="20"/>
          <w:lang w:eastAsia="sl-SI"/>
          <w14:ligatures w14:val="none"/>
        </w:rPr>
      </w:pPr>
    </w:p>
    <w:p w14:paraId="2A5B4A3F" w14:textId="652486B8"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lahko po potrditvi začasne situacije izstavi elektronski račun</w:t>
      </w:r>
      <w:r w:rsidR="00717683" w:rsidRPr="00187E0A">
        <w:rPr>
          <w:rFonts w:ascii="Arial" w:eastAsia="Times New Roman" w:hAnsi="Arial" w:cs="Arial"/>
          <w:kern w:val="0"/>
          <w:sz w:val="20"/>
          <w:szCs w:val="20"/>
          <w:lang w:eastAsia="sl-SI"/>
          <w14:ligatures w14:val="none"/>
        </w:rPr>
        <w:t xml:space="preserve"> (e-račun)</w:t>
      </w:r>
      <w:r w:rsidRPr="00187E0A">
        <w:rPr>
          <w:rFonts w:ascii="Arial" w:eastAsia="Times New Roman" w:hAnsi="Arial" w:cs="Arial"/>
          <w:kern w:val="0"/>
          <w:sz w:val="20"/>
          <w:szCs w:val="20"/>
          <w:lang w:eastAsia="sl-SI"/>
          <w14:ligatures w14:val="none"/>
        </w:rPr>
        <w:t xml:space="preserve"> za potrjeni znesek. Elektronskemu računu </w:t>
      </w:r>
      <w:r w:rsidR="00717683" w:rsidRPr="00187E0A">
        <w:rPr>
          <w:rFonts w:ascii="Arial" w:eastAsia="Times New Roman" w:hAnsi="Arial" w:cs="Arial"/>
          <w:kern w:val="0"/>
          <w:sz w:val="20"/>
          <w:szCs w:val="20"/>
          <w:lang w:eastAsia="sl-SI"/>
          <w14:ligatures w14:val="none"/>
        </w:rPr>
        <w:t xml:space="preserve">(e-računu) </w:t>
      </w:r>
      <w:r w:rsidRPr="00187E0A">
        <w:rPr>
          <w:rFonts w:ascii="Arial" w:eastAsia="Times New Roman" w:hAnsi="Arial" w:cs="Arial"/>
          <w:kern w:val="0"/>
          <w:sz w:val="20"/>
          <w:szCs w:val="20"/>
          <w:lang w:eastAsia="sl-SI"/>
          <w14:ligatures w14:val="none"/>
        </w:rPr>
        <w:t xml:space="preserve">mora priložiti </w:t>
      </w:r>
      <w:r w:rsidR="00F62941" w:rsidRPr="00187E0A">
        <w:rPr>
          <w:rFonts w:ascii="Arial" w:eastAsia="Times New Roman" w:hAnsi="Arial" w:cs="Arial"/>
          <w:kern w:val="0"/>
          <w:sz w:val="20"/>
          <w:szCs w:val="20"/>
          <w:lang w:eastAsia="sl-SI"/>
          <w14:ligatures w14:val="none"/>
        </w:rPr>
        <w:t xml:space="preserve">s strani nadzora </w:t>
      </w:r>
      <w:r w:rsidRPr="00187E0A">
        <w:rPr>
          <w:rFonts w:ascii="Arial" w:eastAsia="Times New Roman" w:hAnsi="Arial" w:cs="Arial"/>
          <w:kern w:val="0"/>
          <w:sz w:val="20"/>
          <w:szCs w:val="20"/>
          <w:lang w:eastAsia="sl-SI"/>
          <w14:ligatures w14:val="none"/>
        </w:rPr>
        <w:t>potrjeno začasno situacijo.</w:t>
      </w:r>
    </w:p>
    <w:p w14:paraId="736EED6B" w14:textId="77777777" w:rsidR="007A4C0C" w:rsidRPr="00187E0A" w:rsidRDefault="007A4C0C" w:rsidP="00EF6B25">
      <w:pPr>
        <w:spacing w:after="0" w:line="276" w:lineRule="auto"/>
        <w:jc w:val="both"/>
        <w:rPr>
          <w:rFonts w:ascii="Arial" w:eastAsia="Times New Roman" w:hAnsi="Arial" w:cs="Arial"/>
          <w:kern w:val="0"/>
          <w:sz w:val="20"/>
          <w:szCs w:val="20"/>
          <w:lang w:eastAsia="sl-SI"/>
          <w14:ligatures w14:val="none"/>
        </w:rPr>
      </w:pPr>
    </w:p>
    <w:p w14:paraId="0B3C161A" w14:textId="1D3B4FDA"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Po popolnem zaključku vseh del, uspešno izvedeni primopredaji in podpisu primopredajnega zapisnika izvajalec </w:t>
      </w:r>
      <w:r w:rsidR="00BF558E" w:rsidRPr="00187E0A">
        <w:rPr>
          <w:rFonts w:ascii="Arial" w:eastAsia="Times New Roman" w:hAnsi="Arial" w:cs="Arial"/>
          <w:kern w:val="0"/>
          <w:sz w:val="20"/>
          <w:szCs w:val="20"/>
          <w:lang w:eastAsia="sl-SI"/>
          <w14:ligatures w14:val="none"/>
        </w:rPr>
        <w:t xml:space="preserve">izdela končno situacijo in končni obračun izvedenih del ter ju predloži </w:t>
      </w:r>
      <w:r w:rsidRPr="00187E0A">
        <w:rPr>
          <w:rFonts w:ascii="Arial" w:eastAsia="Times New Roman" w:hAnsi="Arial" w:cs="Arial"/>
          <w:kern w:val="0"/>
          <w:sz w:val="20"/>
          <w:szCs w:val="20"/>
          <w:lang w:eastAsia="sl-SI"/>
          <w14:ligatures w14:val="none"/>
        </w:rPr>
        <w:t>strokovnemu nadzoru v potrditev</w:t>
      </w:r>
      <w:r w:rsidR="00BF558E" w:rsidRPr="00187E0A">
        <w:rPr>
          <w:rFonts w:ascii="Arial" w:eastAsia="Times New Roman" w:hAnsi="Arial" w:cs="Arial"/>
          <w:kern w:val="0"/>
          <w:sz w:val="20"/>
          <w:szCs w:val="20"/>
          <w:lang w:eastAsia="sl-SI"/>
          <w14:ligatures w14:val="none"/>
        </w:rPr>
        <w:t>.</w:t>
      </w:r>
    </w:p>
    <w:p w14:paraId="1EE8FA4E" w14:textId="77777777" w:rsidR="007A4C0C" w:rsidRPr="00187E0A" w:rsidRDefault="007A4C0C" w:rsidP="00EF6B25">
      <w:pPr>
        <w:spacing w:after="0" w:line="276" w:lineRule="auto"/>
        <w:jc w:val="both"/>
        <w:rPr>
          <w:rFonts w:ascii="Arial" w:eastAsia="Times New Roman" w:hAnsi="Arial" w:cs="Arial"/>
          <w:b/>
          <w:bCs/>
          <w:kern w:val="0"/>
          <w:sz w:val="20"/>
          <w:szCs w:val="20"/>
          <w:u w:val="single"/>
          <w:lang w:eastAsia="sl-SI"/>
          <w14:ligatures w14:val="none"/>
        </w:rPr>
      </w:pPr>
    </w:p>
    <w:p w14:paraId="1B28944D" w14:textId="01972812" w:rsidR="0045210E" w:rsidRPr="00187E0A" w:rsidRDefault="0045210E" w:rsidP="00EF6B25">
      <w:pPr>
        <w:spacing w:after="0" w:line="276" w:lineRule="auto"/>
        <w:jc w:val="both"/>
        <w:rPr>
          <w:rFonts w:ascii="Arial" w:eastAsia="Times New Roman" w:hAnsi="Arial" w:cs="Arial"/>
          <w:b/>
          <w:bCs/>
          <w:kern w:val="0"/>
          <w:sz w:val="20"/>
          <w:szCs w:val="20"/>
          <w:u w:val="single"/>
          <w:lang w:eastAsia="sl-SI"/>
          <w14:ligatures w14:val="none"/>
        </w:rPr>
      </w:pPr>
      <w:r w:rsidRPr="00187E0A">
        <w:rPr>
          <w:rFonts w:ascii="Arial" w:eastAsia="Times New Roman" w:hAnsi="Arial" w:cs="Arial"/>
          <w:b/>
          <w:bCs/>
          <w:kern w:val="0"/>
          <w:sz w:val="20"/>
          <w:szCs w:val="20"/>
          <w:u w:val="single"/>
          <w:lang w:eastAsia="sl-SI"/>
          <w14:ligatures w14:val="none"/>
        </w:rPr>
        <w:t>Končna situacija mora vsebovati najmanj:</w:t>
      </w:r>
    </w:p>
    <w:p w14:paraId="18B879D4" w14:textId="77777777" w:rsidR="007D37E7" w:rsidRPr="00187E0A" w:rsidRDefault="007D37E7" w:rsidP="00EF6B25">
      <w:pPr>
        <w:spacing w:after="0" w:line="276" w:lineRule="auto"/>
        <w:jc w:val="both"/>
        <w:rPr>
          <w:rFonts w:ascii="Arial" w:eastAsia="Times New Roman" w:hAnsi="Arial" w:cs="Arial"/>
          <w:b/>
          <w:bCs/>
          <w:kern w:val="0"/>
          <w:sz w:val="20"/>
          <w:szCs w:val="20"/>
          <w:u w:val="single"/>
          <w:lang w:eastAsia="sl-SI"/>
          <w14:ligatures w14:val="none"/>
        </w:rPr>
      </w:pPr>
    </w:p>
    <w:p w14:paraId="60884395" w14:textId="77777777"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rekapitulacijski pregled vseh predhodno izplačanih začasnih situacij;</w:t>
      </w:r>
    </w:p>
    <w:p w14:paraId="15B1D154" w14:textId="77777777"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končne dejansko izvedene in potrjene količine;</w:t>
      </w:r>
    </w:p>
    <w:p w14:paraId="77CDA7D9" w14:textId="77777777"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ločen prikaz vrednosti Dela A in Dela B;</w:t>
      </w:r>
    </w:p>
    <w:p w14:paraId="2B81B181" w14:textId="07732621" w:rsidR="007A4C0C"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obračun morebitnih več del, manj del in </w:t>
      </w:r>
      <w:r w:rsidR="00BF558E" w:rsidRPr="00187E0A">
        <w:rPr>
          <w:rFonts w:ascii="Arial" w:eastAsia="Times New Roman" w:hAnsi="Arial" w:cs="Arial"/>
          <w:kern w:val="0"/>
          <w:sz w:val="20"/>
          <w:szCs w:val="20"/>
          <w:lang w:eastAsia="sl-SI"/>
          <w14:ligatures w14:val="none"/>
        </w:rPr>
        <w:t xml:space="preserve">drugih sprememb pogodbe, dopustnih skladno z veljavno zakonodajo s področja javnega naročanja in to pogodbo; </w:t>
      </w:r>
    </w:p>
    <w:p w14:paraId="7ECE11EE" w14:textId="22F82F76"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podatke o vseh morebitnih pobotih, pogodbenih kaznih oziroma drugih upravičenih zahtevki</w:t>
      </w:r>
      <w:r w:rsidR="00A04913" w:rsidRPr="00187E0A">
        <w:rPr>
          <w:rFonts w:ascii="Arial" w:eastAsia="Times New Roman" w:hAnsi="Arial" w:cs="Arial"/>
          <w:kern w:val="0"/>
          <w:sz w:val="20"/>
          <w:szCs w:val="20"/>
          <w:lang w:eastAsia="sl-SI"/>
          <w14:ligatures w14:val="none"/>
        </w:rPr>
        <w:t>h</w:t>
      </w:r>
      <w:r w:rsidR="007A4C0C"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naročnika, kadar so ti ugotovljeni skladno s to pogodbo.</w:t>
      </w:r>
    </w:p>
    <w:p w14:paraId="3ADF402E" w14:textId="77777777" w:rsidR="007A4C0C" w:rsidRPr="00187E0A" w:rsidRDefault="007A4C0C" w:rsidP="00EF6B25">
      <w:pPr>
        <w:spacing w:after="0" w:line="276" w:lineRule="auto"/>
        <w:jc w:val="both"/>
        <w:rPr>
          <w:rFonts w:ascii="Arial" w:eastAsia="Times New Roman" w:hAnsi="Arial" w:cs="Arial"/>
          <w:kern w:val="0"/>
          <w:sz w:val="20"/>
          <w:szCs w:val="20"/>
          <w:lang w:eastAsia="sl-SI"/>
          <w14:ligatures w14:val="none"/>
        </w:rPr>
      </w:pPr>
    </w:p>
    <w:p w14:paraId="4292CDFF" w14:textId="678A81D9"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bo končno situacijo potrdil pod pogojem, da je izvajalec v celoti izvedel pogodbena dela, odpravil vse pomanjkljivosti</w:t>
      </w:r>
      <w:r w:rsidR="002E16B4" w:rsidRPr="00187E0A">
        <w:rPr>
          <w:rFonts w:ascii="Arial" w:eastAsia="Times New Roman" w:hAnsi="Arial" w:cs="Arial"/>
          <w:kern w:val="0"/>
          <w:sz w:val="20"/>
          <w:szCs w:val="20"/>
          <w:lang w:eastAsia="sl-SI"/>
          <w14:ligatures w14:val="none"/>
        </w:rPr>
        <w:t>, ugotovljene ob primopredaji, katerih odprava je pogoj za prevzem del</w:t>
      </w:r>
      <w:r w:rsidRPr="00187E0A">
        <w:rPr>
          <w:rFonts w:ascii="Arial" w:eastAsia="Times New Roman" w:hAnsi="Arial" w:cs="Arial"/>
          <w:kern w:val="0"/>
          <w:sz w:val="20"/>
          <w:szCs w:val="20"/>
          <w:lang w:eastAsia="sl-SI"/>
          <w14:ligatures w14:val="none"/>
        </w:rPr>
        <w:t xml:space="preserve"> ter naročniku predložil ustrezno finančno zavarovanje za odpravo napak v garancijskem roku</w:t>
      </w:r>
      <w:r w:rsidR="006A2CEF" w:rsidRPr="00187E0A">
        <w:rPr>
          <w:rFonts w:ascii="Arial" w:eastAsia="Times New Roman" w:hAnsi="Arial" w:cs="Arial"/>
          <w:kern w:val="0"/>
          <w:sz w:val="20"/>
          <w:szCs w:val="20"/>
          <w:lang w:eastAsia="sl-SI"/>
          <w14:ligatures w14:val="none"/>
        </w:rPr>
        <w:t>.</w:t>
      </w:r>
    </w:p>
    <w:p w14:paraId="6B19D6AD" w14:textId="77777777" w:rsidR="00707F35" w:rsidRPr="00187E0A" w:rsidRDefault="00707F35" w:rsidP="00EF6B25">
      <w:pPr>
        <w:spacing w:after="0" w:line="276" w:lineRule="auto"/>
        <w:jc w:val="both"/>
        <w:rPr>
          <w:rFonts w:ascii="Arial" w:eastAsia="Times New Roman" w:hAnsi="Arial" w:cs="Arial"/>
          <w:kern w:val="0"/>
          <w:sz w:val="20"/>
          <w:szCs w:val="20"/>
          <w:lang w:eastAsia="sl-SI"/>
          <w14:ligatures w14:val="none"/>
        </w:rPr>
      </w:pPr>
    </w:p>
    <w:p w14:paraId="14F59744" w14:textId="77777777"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pri mesečnih začasnih situacijah in končni situaciji ne bo zadrževal finančnih sredstev.</w:t>
      </w:r>
    </w:p>
    <w:p w14:paraId="06E563C7" w14:textId="77777777" w:rsidR="003213FA" w:rsidRPr="00187E0A" w:rsidRDefault="003213FA" w:rsidP="00EF6B25">
      <w:pPr>
        <w:spacing w:after="0" w:line="276" w:lineRule="auto"/>
        <w:jc w:val="both"/>
        <w:rPr>
          <w:rFonts w:ascii="Arial" w:eastAsia="Times New Roman" w:hAnsi="Arial" w:cs="Arial"/>
          <w:kern w:val="0"/>
          <w:sz w:val="20"/>
          <w:szCs w:val="20"/>
          <w:lang w:eastAsia="sl-SI"/>
          <w14:ligatures w14:val="none"/>
        </w:rPr>
      </w:pPr>
    </w:p>
    <w:p w14:paraId="2CB8C733" w14:textId="47A45512"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Plačilni rok za pravilno izstavljene in potrjene elektronske račune znaša 30 (trideset) dni od uradnega prejema elektronskega računa</w:t>
      </w:r>
      <w:r w:rsidR="00717683" w:rsidRPr="00187E0A">
        <w:rPr>
          <w:rFonts w:ascii="Arial" w:eastAsia="Times New Roman" w:hAnsi="Arial" w:cs="Arial"/>
          <w:kern w:val="0"/>
          <w:sz w:val="20"/>
          <w:szCs w:val="20"/>
          <w:lang w:eastAsia="sl-SI"/>
          <w14:ligatures w14:val="none"/>
        </w:rPr>
        <w:t xml:space="preserve"> (e-računa)</w:t>
      </w:r>
      <w:r w:rsidRPr="00187E0A">
        <w:rPr>
          <w:rFonts w:ascii="Arial" w:eastAsia="Times New Roman" w:hAnsi="Arial" w:cs="Arial"/>
          <w:kern w:val="0"/>
          <w:sz w:val="20"/>
          <w:szCs w:val="20"/>
          <w:lang w:eastAsia="sl-SI"/>
          <w14:ligatures w14:val="none"/>
        </w:rPr>
        <w:t xml:space="preserve"> </w:t>
      </w:r>
      <w:r w:rsidR="00BF558E" w:rsidRPr="00187E0A">
        <w:rPr>
          <w:rFonts w:ascii="Arial" w:eastAsia="Times New Roman" w:hAnsi="Arial" w:cs="Arial"/>
          <w:kern w:val="0"/>
          <w:sz w:val="20"/>
          <w:szCs w:val="20"/>
          <w:lang w:eastAsia="sl-SI"/>
          <w14:ligatures w14:val="none"/>
        </w:rPr>
        <w:t>prek informacijskega sistema za prejem elektronskih računov skladno z veljavnimi predpisi</w:t>
      </w:r>
      <w:r w:rsidRPr="00187E0A">
        <w:rPr>
          <w:rFonts w:ascii="Arial" w:eastAsia="Times New Roman" w:hAnsi="Arial" w:cs="Arial"/>
          <w:kern w:val="0"/>
          <w:sz w:val="20"/>
          <w:szCs w:val="20"/>
          <w:lang w:eastAsia="sl-SI"/>
          <w14:ligatures w14:val="none"/>
        </w:rPr>
        <w:t>.</w:t>
      </w:r>
    </w:p>
    <w:p w14:paraId="2F56B71D" w14:textId="77777777" w:rsidR="002E16B4" w:rsidRPr="00187E0A" w:rsidRDefault="002E16B4" w:rsidP="00EF6B25">
      <w:pPr>
        <w:spacing w:after="0" w:line="276" w:lineRule="auto"/>
        <w:jc w:val="both"/>
        <w:rPr>
          <w:rFonts w:ascii="Arial" w:eastAsia="Times New Roman" w:hAnsi="Arial" w:cs="Arial"/>
          <w:kern w:val="0"/>
          <w:sz w:val="20"/>
          <w:szCs w:val="20"/>
          <w:lang w:eastAsia="sl-SI"/>
          <w14:ligatures w14:val="none"/>
        </w:rPr>
      </w:pPr>
    </w:p>
    <w:p w14:paraId="4EFBE1D7" w14:textId="687D19D6" w:rsidR="002E16B4" w:rsidRPr="00187E0A" w:rsidRDefault="002E16B4"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elektronski račun ali situacija ne vsebuje vseh pogodbeno zahtevanih podatkov oziroma prilog ali ni skladna s potrjeno situacijo, naročnik izvajalca pozove k odpravi pomanjkljivosti. Plačilni rok začne teči z dnem prejema pravilno izstavljenega elektronskega računa skupaj z vso zahtevano dokumentacijo.</w:t>
      </w:r>
    </w:p>
    <w:p w14:paraId="6C7DACDD" w14:textId="77777777" w:rsidR="003213FA" w:rsidRPr="00187E0A" w:rsidRDefault="003213FA" w:rsidP="00EF6B25">
      <w:pPr>
        <w:spacing w:after="0" w:line="276" w:lineRule="auto"/>
        <w:jc w:val="both"/>
        <w:rPr>
          <w:rFonts w:ascii="Arial" w:eastAsia="Times New Roman" w:hAnsi="Arial" w:cs="Arial"/>
          <w:kern w:val="0"/>
          <w:sz w:val="20"/>
          <w:szCs w:val="20"/>
          <w:lang w:eastAsia="sl-SI"/>
          <w14:ligatures w14:val="none"/>
        </w:rPr>
      </w:pPr>
    </w:p>
    <w:p w14:paraId="47BEAB8B" w14:textId="293189BC"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 primeru zamude s plačilom je izvajalec upravičen do zakonskih zamudnih obresti.</w:t>
      </w:r>
    </w:p>
    <w:p w14:paraId="1A8FC6AE" w14:textId="77777777" w:rsidR="003213FA" w:rsidRPr="00187E0A" w:rsidRDefault="003213FA" w:rsidP="00EF6B25">
      <w:pPr>
        <w:spacing w:after="0" w:line="276" w:lineRule="auto"/>
        <w:jc w:val="both"/>
        <w:rPr>
          <w:rFonts w:ascii="Arial" w:eastAsia="Times New Roman" w:hAnsi="Arial" w:cs="Arial"/>
          <w:kern w:val="0"/>
          <w:sz w:val="20"/>
          <w:szCs w:val="20"/>
          <w:lang w:eastAsia="sl-SI"/>
          <w14:ligatures w14:val="none"/>
        </w:rPr>
      </w:pPr>
    </w:p>
    <w:p w14:paraId="78C7E04A" w14:textId="2C5D83A3" w:rsidR="0045210E" w:rsidRPr="00187E0A" w:rsidRDefault="0045210E"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Plačila se izvajajo na transakcijski račun izvajalca, naveden v tej pogodbi oziroma na drug račun, o katerem izvajalec naročnika predhodno pisno obvesti in zanj predloži ustrezna dokazila.</w:t>
      </w:r>
    </w:p>
    <w:p w14:paraId="447A6368" w14:textId="77777777" w:rsidR="0045210E" w:rsidRPr="00187E0A" w:rsidRDefault="0045210E" w:rsidP="00EF6B25">
      <w:pPr>
        <w:spacing w:after="0" w:line="276" w:lineRule="auto"/>
        <w:jc w:val="both"/>
        <w:rPr>
          <w:rFonts w:ascii="Arial" w:eastAsia="Calibri" w:hAnsi="Arial" w:cs="Arial"/>
          <w:b/>
          <w:bCs/>
          <w:color w:val="000000"/>
          <w:kern w:val="0"/>
          <w:sz w:val="20"/>
          <w:szCs w:val="20"/>
          <w14:ligatures w14:val="none"/>
        </w:rPr>
      </w:pPr>
    </w:p>
    <w:p w14:paraId="5941F4E7" w14:textId="77777777" w:rsidR="005526CB" w:rsidRPr="00187E0A" w:rsidRDefault="005526CB"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 VEČ, MANJ IN NEPREDVIDENA DELA</w:t>
      </w:r>
    </w:p>
    <w:p w14:paraId="36D9BF00" w14:textId="77777777" w:rsidR="003213FA" w:rsidRPr="00187E0A" w:rsidRDefault="003213FA" w:rsidP="00EF6B25">
      <w:pPr>
        <w:spacing w:after="0" w:line="276" w:lineRule="auto"/>
        <w:jc w:val="both"/>
        <w:rPr>
          <w:rFonts w:ascii="Arial" w:eastAsia="Times New Roman" w:hAnsi="Arial" w:cs="Arial"/>
          <w:kern w:val="0"/>
          <w:sz w:val="20"/>
          <w:szCs w:val="20"/>
          <w:lang w:eastAsia="sl-SI"/>
          <w14:ligatures w14:val="none"/>
        </w:rPr>
      </w:pPr>
    </w:p>
    <w:p w14:paraId="525D17C9" w14:textId="77777777" w:rsidR="005526CB" w:rsidRPr="00187E0A" w:rsidRDefault="005526CB" w:rsidP="003213FA">
      <w:pPr>
        <w:numPr>
          <w:ilvl w:val="0"/>
          <w:numId w:val="30"/>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745B2DFA" w14:textId="77777777" w:rsidR="003213FA" w:rsidRPr="00187E0A" w:rsidRDefault="003213FA" w:rsidP="003213FA">
      <w:pPr>
        <w:spacing w:after="0" w:line="276" w:lineRule="auto"/>
        <w:jc w:val="both"/>
        <w:rPr>
          <w:rFonts w:ascii="Arial" w:eastAsia="Times New Roman" w:hAnsi="Arial" w:cs="Arial"/>
          <w:kern w:val="0"/>
          <w:sz w:val="20"/>
          <w:szCs w:val="20"/>
          <w:lang w:eastAsia="sl-SI"/>
          <w14:ligatures w14:val="none"/>
        </w:rPr>
      </w:pPr>
    </w:p>
    <w:p w14:paraId="79C7BBA4" w14:textId="3E679BDB"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se med izvajanjem pogodbe ugotovi, da so dejanske količine posameznih </w:t>
      </w:r>
      <w:r w:rsidR="0004411A" w:rsidRPr="00187E0A">
        <w:rPr>
          <w:rFonts w:ascii="Arial" w:eastAsia="Times New Roman" w:hAnsi="Arial" w:cs="Arial"/>
          <w:kern w:val="0"/>
          <w:sz w:val="20"/>
          <w:szCs w:val="20"/>
          <w:lang w:eastAsia="sl-SI"/>
          <w14:ligatures w14:val="none"/>
        </w:rPr>
        <w:t xml:space="preserve">pogodbenih postavk </w:t>
      </w:r>
      <w:r w:rsidRPr="00187E0A">
        <w:rPr>
          <w:rFonts w:ascii="Arial" w:eastAsia="Times New Roman" w:hAnsi="Arial" w:cs="Arial"/>
          <w:kern w:val="0"/>
          <w:sz w:val="20"/>
          <w:szCs w:val="20"/>
          <w:lang w:eastAsia="sl-SI"/>
          <w14:ligatures w14:val="none"/>
        </w:rPr>
        <w:t xml:space="preserve">zaradi objektivnih okoliščin, dejanskega stanja na terenu, tehničnih rešitev ali drugih upravičenih razlogov manjše od količin, predvidenih v ponudbenem predračunu, se izvede obračun manj </w:t>
      </w:r>
      <w:r w:rsidR="0004411A" w:rsidRPr="00187E0A">
        <w:rPr>
          <w:rFonts w:ascii="Arial" w:eastAsia="Times New Roman" w:hAnsi="Arial" w:cs="Arial"/>
          <w:kern w:val="0"/>
          <w:sz w:val="20"/>
          <w:szCs w:val="20"/>
          <w:lang w:eastAsia="sl-SI"/>
          <w14:ligatures w14:val="none"/>
        </w:rPr>
        <w:t>izvedenih del oziroma količin</w:t>
      </w:r>
      <w:r w:rsidRPr="00187E0A">
        <w:rPr>
          <w:rFonts w:ascii="Arial" w:eastAsia="Times New Roman" w:hAnsi="Arial" w:cs="Arial"/>
          <w:kern w:val="0"/>
          <w:sz w:val="20"/>
          <w:szCs w:val="20"/>
          <w:lang w:eastAsia="sl-SI"/>
          <w14:ligatures w14:val="none"/>
        </w:rPr>
        <w:t>.</w:t>
      </w:r>
    </w:p>
    <w:p w14:paraId="540C6C7E"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7E766F85" w14:textId="0EC1ACCF"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je v primeru manj izvedenih del upravičen izključno do plačila dejansko izvedenih in potrjenih količin po pogodbenih cenah na enoto. </w:t>
      </w:r>
      <w:r w:rsidR="0004411A" w:rsidRPr="00187E0A">
        <w:rPr>
          <w:rFonts w:ascii="Arial" w:eastAsia="Times New Roman" w:hAnsi="Arial" w:cs="Arial"/>
          <w:kern w:val="0"/>
          <w:sz w:val="20"/>
          <w:szCs w:val="20"/>
          <w:lang w:eastAsia="sl-SI"/>
          <w14:ligatures w14:val="none"/>
        </w:rPr>
        <w:t>Izvajalec ni upravičen do plačila za neizvedena dela niti do drugih zahtevkov zgolj zarad</w:t>
      </w:r>
      <w:r w:rsidR="00A65B22" w:rsidRPr="00187E0A">
        <w:rPr>
          <w:rFonts w:ascii="Arial" w:eastAsia="Times New Roman" w:hAnsi="Arial" w:cs="Arial"/>
          <w:kern w:val="0"/>
          <w:sz w:val="20"/>
          <w:szCs w:val="20"/>
          <w:lang w:eastAsia="sl-SI"/>
          <w14:ligatures w14:val="none"/>
        </w:rPr>
        <w:t>i</w:t>
      </w:r>
      <w:r w:rsidR="0004411A" w:rsidRPr="00187E0A">
        <w:rPr>
          <w:rFonts w:ascii="Arial" w:eastAsia="Times New Roman" w:hAnsi="Arial" w:cs="Arial"/>
          <w:kern w:val="0"/>
          <w:sz w:val="20"/>
          <w:szCs w:val="20"/>
          <w:lang w:eastAsia="sl-SI"/>
          <w14:ligatures w14:val="none"/>
        </w:rPr>
        <w:t xml:space="preserve"> zmanjšanja pogodbenih količin. </w:t>
      </w:r>
    </w:p>
    <w:p w14:paraId="6B513807"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20A145B8" w14:textId="3D81830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se pojavi potreba po izvedbi večjih </w:t>
      </w:r>
      <w:r w:rsidR="0004411A" w:rsidRPr="00187E0A">
        <w:rPr>
          <w:rFonts w:ascii="Arial" w:eastAsia="Times New Roman" w:hAnsi="Arial" w:cs="Arial"/>
          <w:kern w:val="0"/>
          <w:sz w:val="20"/>
          <w:szCs w:val="20"/>
          <w:lang w:eastAsia="sl-SI"/>
          <w14:ligatures w14:val="none"/>
        </w:rPr>
        <w:t xml:space="preserve">dejanskih </w:t>
      </w:r>
      <w:r w:rsidRPr="00187E0A">
        <w:rPr>
          <w:rFonts w:ascii="Arial" w:eastAsia="Times New Roman" w:hAnsi="Arial" w:cs="Arial"/>
          <w:kern w:val="0"/>
          <w:sz w:val="20"/>
          <w:szCs w:val="20"/>
          <w:lang w:eastAsia="sl-SI"/>
          <w14:ligatures w14:val="none"/>
        </w:rPr>
        <w:t>količin del, ki so že zajeta v ponudbenem predračunu, mora izvajalec pred začetkom njihove izvedbe pridobiti pisno odobritev strokovnega nadzora in pisno soglasje naročnika.</w:t>
      </w:r>
    </w:p>
    <w:p w14:paraId="50261046" w14:textId="77777777" w:rsidR="00704511" w:rsidRPr="00187E0A" w:rsidRDefault="00704511" w:rsidP="00EF6B25">
      <w:pPr>
        <w:spacing w:after="0" w:line="276" w:lineRule="auto"/>
        <w:jc w:val="both"/>
        <w:rPr>
          <w:rFonts w:ascii="Arial" w:eastAsia="Times New Roman" w:hAnsi="Arial" w:cs="Arial"/>
          <w:kern w:val="0"/>
          <w:sz w:val="20"/>
          <w:szCs w:val="20"/>
          <w:lang w:eastAsia="sl-SI"/>
          <w14:ligatures w14:val="none"/>
        </w:rPr>
      </w:pPr>
    </w:p>
    <w:p w14:paraId="65FC55D2" w14:textId="668C1C85" w:rsidR="005526CB" w:rsidRPr="00187E0A" w:rsidRDefault="00704511"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Večje </w:t>
      </w:r>
      <w:r w:rsidR="0004411A" w:rsidRPr="00187E0A">
        <w:rPr>
          <w:rFonts w:ascii="Arial" w:eastAsia="Times New Roman" w:hAnsi="Arial" w:cs="Arial"/>
          <w:kern w:val="0"/>
          <w:sz w:val="20"/>
          <w:szCs w:val="20"/>
          <w:lang w:eastAsia="sl-SI"/>
          <w14:ligatures w14:val="none"/>
        </w:rPr>
        <w:t xml:space="preserve">dejanske </w:t>
      </w:r>
      <w:r w:rsidRPr="00187E0A">
        <w:rPr>
          <w:rFonts w:ascii="Arial" w:eastAsia="Times New Roman" w:hAnsi="Arial" w:cs="Arial"/>
          <w:kern w:val="0"/>
          <w:sz w:val="20"/>
          <w:szCs w:val="20"/>
          <w:lang w:eastAsia="sl-SI"/>
          <w14:ligatures w14:val="none"/>
        </w:rPr>
        <w:t xml:space="preserve">količine </w:t>
      </w:r>
      <w:r w:rsidR="0004411A" w:rsidRPr="00187E0A">
        <w:rPr>
          <w:rFonts w:ascii="Arial" w:eastAsia="Times New Roman" w:hAnsi="Arial" w:cs="Arial"/>
          <w:kern w:val="0"/>
          <w:sz w:val="20"/>
          <w:szCs w:val="20"/>
          <w:lang w:eastAsia="sl-SI"/>
          <w14:ligatures w14:val="none"/>
        </w:rPr>
        <w:t xml:space="preserve">del pogodbenih postavk </w:t>
      </w:r>
      <w:r w:rsidRPr="00187E0A">
        <w:rPr>
          <w:rFonts w:ascii="Arial" w:eastAsia="Times New Roman" w:hAnsi="Arial" w:cs="Arial"/>
          <w:kern w:val="0"/>
          <w:sz w:val="20"/>
          <w:szCs w:val="20"/>
          <w:lang w:eastAsia="sl-SI"/>
          <w14:ligatures w14:val="none"/>
        </w:rPr>
        <w:t xml:space="preserve">iz prejšnjega odstavka se obračunajo </w:t>
      </w:r>
      <w:r w:rsidR="0004411A" w:rsidRPr="00187E0A">
        <w:rPr>
          <w:rFonts w:ascii="Arial" w:eastAsia="Times New Roman" w:hAnsi="Arial" w:cs="Arial"/>
          <w:kern w:val="0"/>
          <w:sz w:val="20"/>
          <w:szCs w:val="20"/>
          <w:lang w:eastAsia="sl-SI"/>
          <w14:ligatures w14:val="none"/>
        </w:rPr>
        <w:t>po pogodbenih cenah</w:t>
      </w:r>
      <w:r w:rsidR="005526CB" w:rsidRPr="00187E0A">
        <w:rPr>
          <w:rFonts w:ascii="Arial" w:eastAsia="Times New Roman" w:hAnsi="Arial" w:cs="Arial"/>
          <w:kern w:val="0"/>
          <w:sz w:val="20"/>
          <w:szCs w:val="20"/>
          <w:lang w:eastAsia="sl-SI"/>
          <w14:ligatures w14:val="none"/>
        </w:rPr>
        <w:t xml:space="preserve"> na enoto iz ponudbenega predračuna.</w:t>
      </w:r>
    </w:p>
    <w:p w14:paraId="05F2D53A"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1C75390D" w14:textId="282F1068" w:rsidR="005526CB" w:rsidRPr="00187E0A" w:rsidRDefault="008579EF"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bi izvedba večjih </w:t>
      </w:r>
      <w:r w:rsidR="0004411A" w:rsidRPr="00187E0A">
        <w:rPr>
          <w:rFonts w:ascii="Arial" w:eastAsia="Times New Roman" w:hAnsi="Arial" w:cs="Arial"/>
          <w:kern w:val="0"/>
          <w:sz w:val="20"/>
          <w:szCs w:val="20"/>
          <w:lang w:eastAsia="sl-SI"/>
          <w14:ligatures w14:val="none"/>
        </w:rPr>
        <w:t xml:space="preserve">dejanskih </w:t>
      </w:r>
      <w:r w:rsidRPr="00187E0A">
        <w:rPr>
          <w:rFonts w:ascii="Arial" w:eastAsia="Times New Roman" w:hAnsi="Arial" w:cs="Arial"/>
          <w:kern w:val="0"/>
          <w:sz w:val="20"/>
          <w:szCs w:val="20"/>
          <w:lang w:eastAsia="sl-SI"/>
          <w14:ligatures w14:val="none"/>
        </w:rPr>
        <w:t>količin del povzročila povečanje pogodbene vrednosti iz 3. člena te pogodbe</w:t>
      </w:r>
      <w:r w:rsidR="005526CB" w:rsidRPr="00187E0A">
        <w:rPr>
          <w:rFonts w:ascii="Arial" w:eastAsia="Times New Roman" w:hAnsi="Arial" w:cs="Arial"/>
          <w:kern w:val="0"/>
          <w:sz w:val="20"/>
          <w:szCs w:val="20"/>
          <w:lang w:eastAsia="sl-SI"/>
          <w14:ligatures w14:val="none"/>
        </w:rPr>
        <w:t xml:space="preserve">, se lahko taka dela izvedejo samo, če so za spremembo pogodbe izpolnjeni pogoji </w:t>
      </w:r>
      <w:r w:rsidR="0004411A" w:rsidRPr="00187E0A">
        <w:rPr>
          <w:rFonts w:ascii="Arial" w:eastAsia="Times New Roman" w:hAnsi="Arial" w:cs="Arial"/>
          <w:kern w:val="0"/>
          <w:sz w:val="20"/>
          <w:szCs w:val="20"/>
          <w:lang w:eastAsia="sl-SI"/>
          <w14:ligatures w14:val="none"/>
        </w:rPr>
        <w:t>določeni z veljavno zakonodajo</w:t>
      </w:r>
      <w:r w:rsidR="005526CB" w:rsidRPr="00187E0A">
        <w:rPr>
          <w:rFonts w:ascii="Arial" w:eastAsia="Times New Roman" w:hAnsi="Arial" w:cs="Arial"/>
          <w:kern w:val="0"/>
          <w:sz w:val="20"/>
          <w:szCs w:val="20"/>
          <w:lang w:eastAsia="sl-SI"/>
          <w14:ligatures w14:val="none"/>
        </w:rPr>
        <w:t xml:space="preserve"> s področja javnega naročanja in če pogodbeni stranki pred začetkom njihove izvedbe skleneta pisni aneks k tej pogodbi.</w:t>
      </w:r>
    </w:p>
    <w:p w14:paraId="13DE8117" w14:textId="77777777" w:rsidR="00707F35" w:rsidRPr="00187E0A" w:rsidRDefault="00707F35" w:rsidP="00EF6B25">
      <w:pPr>
        <w:spacing w:after="0" w:line="276" w:lineRule="auto"/>
        <w:jc w:val="both"/>
        <w:rPr>
          <w:rFonts w:ascii="Arial" w:eastAsia="Times New Roman" w:hAnsi="Arial" w:cs="Arial"/>
          <w:kern w:val="0"/>
          <w:sz w:val="20"/>
          <w:szCs w:val="20"/>
          <w:lang w:eastAsia="sl-SI"/>
          <w14:ligatures w14:val="none"/>
        </w:rPr>
      </w:pPr>
    </w:p>
    <w:p w14:paraId="581A6071" w14:textId="4F2CC5F6"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nepredvidena dela se štejejo nujna dela v okviru izbranega sklopa, ki niso bila predvidena v projektni dokumentaciji in popisih del, vendar so med izvajanjem pogodbe postala tehnološko nujna za dokončanje pogodbenih del oziroma za zagotavljanje varnosti, stabilnosti, funkcionalnosti ali skladnosti izvedbe z veljavnimi predpisi.</w:t>
      </w:r>
    </w:p>
    <w:p w14:paraId="7A9B5532"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06F2BC26" w14:textId="6027ACA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ne sme samovoljno začeti izvajati nepredvidenih del</w:t>
      </w:r>
      <w:r w:rsidR="002E3413" w:rsidRPr="00187E0A">
        <w:rPr>
          <w:rFonts w:ascii="Arial" w:eastAsia="Times New Roman" w:hAnsi="Arial" w:cs="Arial"/>
          <w:kern w:val="0"/>
          <w:sz w:val="20"/>
          <w:szCs w:val="20"/>
          <w:lang w:eastAsia="sl-SI"/>
          <w14:ligatures w14:val="none"/>
        </w:rPr>
        <w:t xml:space="preserve"> ali drugih sprememb pogodbenega obsega</w:t>
      </w:r>
      <w:r w:rsidRPr="00187E0A">
        <w:rPr>
          <w:rFonts w:ascii="Arial" w:eastAsia="Times New Roman" w:hAnsi="Arial" w:cs="Arial"/>
          <w:kern w:val="0"/>
          <w:sz w:val="20"/>
          <w:szCs w:val="20"/>
          <w:lang w:eastAsia="sl-SI"/>
          <w14:ligatures w14:val="none"/>
        </w:rPr>
        <w:t>.</w:t>
      </w:r>
    </w:p>
    <w:p w14:paraId="56EF2261"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7541827C" w14:textId="30952373" w:rsidR="00707F35" w:rsidRPr="00187E0A" w:rsidRDefault="005526CB"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Če izvajalec ugotovi potrebo po izvedbi nepredvidenih del</w:t>
      </w:r>
      <w:r w:rsidR="002E3413" w:rsidRPr="00187E0A">
        <w:rPr>
          <w:rFonts w:ascii="Arial" w:eastAsia="Times New Roman" w:hAnsi="Arial" w:cs="Arial"/>
          <w:kern w:val="0"/>
          <w:sz w:val="20"/>
          <w:szCs w:val="20"/>
          <w:lang w:eastAsia="sl-SI"/>
          <w14:ligatures w14:val="none"/>
        </w:rPr>
        <w:t xml:space="preserve"> ali drugih sprememb pogodbe</w:t>
      </w:r>
      <w:r w:rsidRPr="00187E0A">
        <w:rPr>
          <w:rFonts w:ascii="Arial" w:eastAsia="Times New Roman" w:hAnsi="Arial" w:cs="Arial"/>
          <w:kern w:val="0"/>
          <w:sz w:val="20"/>
          <w:szCs w:val="20"/>
          <w:lang w:eastAsia="sl-SI"/>
          <w14:ligatures w14:val="none"/>
        </w:rPr>
        <w:t>, mora o tem nemudoma pisno obvestiti naročnika in strokovni nadzor ter predložiti:</w:t>
      </w:r>
    </w:p>
    <w:p w14:paraId="0F6F625C" w14:textId="77777777" w:rsidR="00115578"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zapisnik o ugotovitvi potrebe po izvedbi nepredvidenih del;</w:t>
      </w:r>
    </w:p>
    <w:p w14:paraId="649774CD" w14:textId="0CFC5CAA" w:rsidR="00115578"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obrazložitev </w:t>
      </w:r>
      <w:r w:rsidR="002E3413" w:rsidRPr="00187E0A">
        <w:rPr>
          <w:rFonts w:ascii="Arial" w:eastAsia="Times New Roman" w:hAnsi="Arial" w:cs="Arial"/>
          <w:kern w:val="0"/>
          <w:sz w:val="20"/>
          <w:szCs w:val="20"/>
          <w:lang w:eastAsia="sl-SI"/>
          <w14:ligatures w14:val="none"/>
        </w:rPr>
        <w:t xml:space="preserve">tehnične oziroma </w:t>
      </w:r>
      <w:r w:rsidRPr="00187E0A">
        <w:rPr>
          <w:rFonts w:ascii="Arial" w:eastAsia="Times New Roman" w:hAnsi="Arial" w:cs="Arial"/>
          <w:kern w:val="0"/>
          <w:sz w:val="20"/>
          <w:szCs w:val="20"/>
          <w:lang w:eastAsia="sl-SI"/>
          <w14:ligatures w14:val="none"/>
        </w:rPr>
        <w:t>tehnološke nujnosti del;</w:t>
      </w:r>
    </w:p>
    <w:p w14:paraId="7ED73601" w14:textId="0AA6C34E" w:rsidR="00115578"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prikaz vpliva na obseg, </w:t>
      </w:r>
      <w:r w:rsidR="002E3413" w:rsidRPr="00187E0A">
        <w:rPr>
          <w:rFonts w:ascii="Arial" w:eastAsia="Times New Roman" w:hAnsi="Arial" w:cs="Arial"/>
          <w:kern w:val="0"/>
          <w:sz w:val="20"/>
          <w:szCs w:val="20"/>
          <w:lang w:eastAsia="sl-SI"/>
          <w14:ligatures w14:val="none"/>
        </w:rPr>
        <w:t xml:space="preserve">pogodbeno </w:t>
      </w:r>
      <w:r w:rsidRPr="00187E0A">
        <w:rPr>
          <w:rFonts w:ascii="Arial" w:eastAsia="Times New Roman" w:hAnsi="Arial" w:cs="Arial"/>
          <w:kern w:val="0"/>
          <w:sz w:val="20"/>
          <w:szCs w:val="20"/>
          <w:lang w:eastAsia="sl-SI"/>
          <w14:ligatures w14:val="none"/>
        </w:rPr>
        <w:t>vrednost in rok izvedbe pogodbenih del;</w:t>
      </w:r>
    </w:p>
    <w:p w14:paraId="5376883A" w14:textId="77777777" w:rsidR="00115578"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podroben analitični predračun predlaganih novih cen;</w:t>
      </w:r>
    </w:p>
    <w:p w14:paraId="1BD7C9CB" w14:textId="0554F1DD"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ustrezna dokazila in kalkulativne podlage za določitev predlaganih novih cen.</w:t>
      </w:r>
    </w:p>
    <w:p w14:paraId="7DDA8058"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40652C2A"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Nove cene za nepredvidena dela se prednostno oblikujejo na podlagi primerljivih postavk in kalkulativnih osnov iz ponudbenega predračuna. Če primerljivih postavk v ponudbenem predračunu ni, se nove cene oblikujejo na podlagi objektivno preverljivih kalkulativnih podlag, zlasti dokazljivih cen materiala, stroškov dela, stroškov mehanizacije, ustreznih normativov za posamezno vrsto del ter režijskih stroškov, ki ne smejo presegati deleža režijskih stroškov iz prvotne ponudbe izvajalca.</w:t>
      </w:r>
    </w:p>
    <w:p w14:paraId="753E96E7" w14:textId="77777777" w:rsidR="00115578" w:rsidRPr="00187E0A" w:rsidRDefault="00115578" w:rsidP="00EF6B25">
      <w:pPr>
        <w:spacing w:after="0" w:line="276" w:lineRule="auto"/>
        <w:jc w:val="both"/>
        <w:rPr>
          <w:rFonts w:ascii="Arial" w:eastAsia="Times New Roman" w:hAnsi="Arial" w:cs="Arial"/>
          <w:kern w:val="0"/>
          <w:sz w:val="20"/>
          <w:szCs w:val="20"/>
          <w:lang w:eastAsia="sl-SI"/>
          <w14:ligatures w14:val="none"/>
        </w:rPr>
      </w:pPr>
    </w:p>
    <w:p w14:paraId="060F272B" w14:textId="1675C111" w:rsidR="00D1667B" w:rsidRPr="00187E0A" w:rsidRDefault="00D1667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Nepredvidena dela se lahko začnejo izvajati šele po predhodni pisni odobritvi naročnika, potrditvi strokovnega nadzora in sklenitvi pisnega aneksa k tej pogodbi v skladu s 95. členom ZJN-3.</w:t>
      </w:r>
    </w:p>
    <w:p w14:paraId="54AC2FD0" w14:textId="77777777" w:rsidR="00D1667B" w:rsidRPr="00187E0A" w:rsidRDefault="00D1667B" w:rsidP="00EF6B25">
      <w:pPr>
        <w:spacing w:after="0" w:line="276" w:lineRule="auto"/>
        <w:jc w:val="both"/>
        <w:rPr>
          <w:rFonts w:ascii="Arial" w:eastAsia="Times New Roman" w:hAnsi="Arial" w:cs="Arial"/>
          <w:kern w:val="0"/>
          <w:sz w:val="20"/>
          <w:szCs w:val="20"/>
          <w:lang w:eastAsia="sl-SI"/>
          <w14:ligatures w14:val="none"/>
        </w:rPr>
      </w:pPr>
    </w:p>
    <w:p w14:paraId="5DAAEB09" w14:textId="45E9E5C4"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Pisna odobritev posameznih del s strani strokovnega nadzora oziroma naročnika sama po sebi ne pomeni spremembe pogodbene vrednosti, roka ali drugih bistvenih določil te pogodbe</w:t>
      </w:r>
      <w:r w:rsidR="002E3413" w:rsidRPr="00187E0A">
        <w:rPr>
          <w:rFonts w:ascii="Arial" w:eastAsia="Times New Roman" w:hAnsi="Arial" w:cs="Arial"/>
          <w:kern w:val="0"/>
          <w:sz w:val="20"/>
          <w:szCs w:val="20"/>
          <w:lang w:eastAsia="sl-SI"/>
          <w14:ligatures w14:val="none"/>
        </w:rPr>
        <w:t xml:space="preserve">. Takšne </w:t>
      </w:r>
      <w:r w:rsidR="002E3413" w:rsidRPr="00187E0A">
        <w:rPr>
          <w:rFonts w:ascii="Arial" w:eastAsia="Times New Roman" w:hAnsi="Arial" w:cs="Arial"/>
          <w:kern w:val="0"/>
          <w:sz w:val="20"/>
          <w:szCs w:val="20"/>
          <w:lang w:eastAsia="sl-SI"/>
          <w14:ligatures w14:val="none"/>
        </w:rPr>
        <w:lastRenderedPageBreak/>
        <w:t>spremembe so veljavne le, če so dopustne v skladu z veljavno zakonodajo s področja javnega naročanja in ustrezno urejene s pisnim aneksom k tej pogodbi, kadar je njegova sklenitev potrebna.</w:t>
      </w:r>
    </w:p>
    <w:p w14:paraId="59216781" w14:textId="77777777" w:rsidR="00717683" w:rsidRPr="00187E0A" w:rsidRDefault="00717683" w:rsidP="00EF6B25">
      <w:pPr>
        <w:spacing w:after="0" w:line="276" w:lineRule="auto"/>
        <w:jc w:val="both"/>
        <w:rPr>
          <w:rFonts w:ascii="Arial" w:eastAsia="Calibri" w:hAnsi="Arial" w:cs="Arial"/>
          <w:b/>
          <w:bCs/>
          <w:color w:val="000000"/>
          <w:kern w:val="0"/>
          <w:sz w:val="20"/>
          <w:szCs w:val="20"/>
          <w14:ligatures w14:val="none"/>
        </w:rPr>
      </w:pPr>
    </w:p>
    <w:p w14:paraId="6170C1C9" w14:textId="77777777" w:rsidR="005526CB" w:rsidRPr="00187E0A" w:rsidRDefault="005526CB"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XI. FINANČNA ZAVAROVANJA</w:t>
      </w:r>
    </w:p>
    <w:p w14:paraId="1F7FC4FA" w14:textId="77777777" w:rsidR="0043282D" w:rsidRPr="00187E0A" w:rsidRDefault="0043282D" w:rsidP="00EF6B25">
      <w:pPr>
        <w:spacing w:after="0" w:line="276" w:lineRule="auto"/>
        <w:jc w:val="both"/>
        <w:rPr>
          <w:rFonts w:ascii="Arial" w:eastAsia="Times New Roman" w:hAnsi="Arial" w:cs="Arial"/>
          <w:b/>
          <w:bCs/>
          <w:kern w:val="0"/>
          <w:sz w:val="20"/>
          <w:szCs w:val="20"/>
          <w:lang w:eastAsia="sl-SI"/>
          <w14:ligatures w14:val="none"/>
        </w:rPr>
      </w:pPr>
    </w:p>
    <w:p w14:paraId="3DC719C1" w14:textId="77777777" w:rsidR="005526CB" w:rsidRPr="00187E0A" w:rsidRDefault="005526CB" w:rsidP="0043282D">
      <w:pPr>
        <w:numPr>
          <w:ilvl w:val="0"/>
          <w:numId w:val="31"/>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3A0DF5B9" w14:textId="77777777" w:rsidR="0043282D" w:rsidRPr="00187E0A" w:rsidRDefault="0043282D" w:rsidP="0043282D">
      <w:pPr>
        <w:spacing w:after="0" w:line="276" w:lineRule="auto"/>
        <w:jc w:val="both"/>
        <w:rPr>
          <w:rFonts w:ascii="Arial" w:eastAsia="Times New Roman" w:hAnsi="Arial" w:cs="Arial"/>
          <w:kern w:val="0"/>
          <w:sz w:val="20"/>
          <w:szCs w:val="20"/>
          <w:lang w:eastAsia="sl-SI"/>
          <w14:ligatures w14:val="none"/>
        </w:rPr>
      </w:pPr>
    </w:p>
    <w:p w14:paraId="1A33E3DF"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naročniku predložiti finančna zavarovanja, določena v tej pogodbi, razpisni dokumentaciji ter vzorcih finančnih zavarovanj iz Priloge 2 in Priloge 3 razpisne dokumentacije.</w:t>
      </w:r>
    </w:p>
    <w:p w14:paraId="53B9A4EC" w14:textId="39205A75"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Finančna zavarovanja morajo po vsebini, višini, roku veljavnosti in drugih bistvenih sestavinah ustrezati zahtevam razpisne dokumentacije in </w:t>
      </w:r>
      <w:r w:rsidR="002E3413" w:rsidRPr="00187E0A">
        <w:rPr>
          <w:rFonts w:ascii="Arial" w:eastAsia="Times New Roman" w:hAnsi="Arial" w:cs="Arial"/>
          <w:kern w:val="0"/>
          <w:sz w:val="20"/>
          <w:szCs w:val="20"/>
          <w:lang w:eastAsia="sl-SI"/>
          <w14:ligatures w14:val="none"/>
        </w:rPr>
        <w:t>predpisanim vzorcem</w:t>
      </w:r>
      <w:r w:rsidRPr="00187E0A">
        <w:rPr>
          <w:rFonts w:ascii="Arial" w:eastAsia="Times New Roman" w:hAnsi="Arial" w:cs="Arial"/>
          <w:kern w:val="0"/>
          <w:sz w:val="20"/>
          <w:szCs w:val="20"/>
          <w:lang w:eastAsia="sl-SI"/>
          <w14:ligatures w14:val="none"/>
        </w:rPr>
        <w:t xml:space="preserve"> finančnih zavarovanj.</w:t>
      </w:r>
    </w:p>
    <w:p w14:paraId="1F1D3FFE" w14:textId="77777777" w:rsidR="00162016" w:rsidRPr="00187E0A" w:rsidRDefault="00162016" w:rsidP="00EF6B25">
      <w:pPr>
        <w:spacing w:after="0" w:line="276" w:lineRule="auto"/>
        <w:jc w:val="both"/>
        <w:outlineLvl w:val="2"/>
        <w:rPr>
          <w:rFonts w:ascii="Arial" w:eastAsia="Times New Roman" w:hAnsi="Arial" w:cs="Arial"/>
          <w:b/>
          <w:bCs/>
          <w:kern w:val="0"/>
          <w:sz w:val="20"/>
          <w:szCs w:val="20"/>
          <w:lang w:eastAsia="sl-SI"/>
          <w14:ligatures w14:val="none"/>
        </w:rPr>
      </w:pPr>
    </w:p>
    <w:p w14:paraId="13F8D372" w14:textId="11059B23" w:rsidR="005526CB" w:rsidRPr="00187E0A" w:rsidRDefault="005526CB" w:rsidP="00EF6B25">
      <w:pPr>
        <w:spacing w:after="0" w:line="276" w:lineRule="auto"/>
        <w:jc w:val="both"/>
        <w:outlineLvl w:val="2"/>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Zavarovanje za dobro izvedbo pogodbenih obveznosti</w:t>
      </w:r>
    </w:p>
    <w:p w14:paraId="11164B19"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4BD46A7F" w14:textId="402CC88B"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predloži finančno zavarovanje za dobro izvedbo pogodbenih obveznosti v roku, določenem v 4. členu te pogodbe.</w:t>
      </w:r>
    </w:p>
    <w:p w14:paraId="108F8201" w14:textId="77777777" w:rsidR="00707F35" w:rsidRPr="00187E0A" w:rsidRDefault="00707F35" w:rsidP="00EF6B25">
      <w:pPr>
        <w:spacing w:after="0" w:line="276" w:lineRule="auto"/>
        <w:jc w:val="both"/>
        <w:rPr>
          <w:rFonts w:ascii="Arial" w:eastAsia="Times New Roman" w:hAnsi="Arial" w:cs="Arial"/>
          <w:kern w:val="0"/>
          <w:sz w:val="20"/>
          <w:szCs w:val="20"/>
          <w:lang w:eastAsia="sl-SI"/>
          <w14:ligatures w14:val="none"/>
        </w:rPr>
      </w:pPr>
    </w:p>
    <w:p w14:paraId="2F0658D0"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Višina finančnega zavarovanja za dobro izvedbo pogodbenih obveznosti znaša 10 % (deset odstotkov) celotne pogodbene vrednosti z vključenim DDV.</w:t>
      </w:r>
    </w:p>
    <w:p w14:paraId="3903C8CC"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2189F2C4" w14:textId="293B1492" w:rsidR="005526CB"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Finančno zavarovanje za dobro izvedbo pogodbenih obveznosti mora veljati najmanj 120 (sto dvajset) dni po </w:t>
      </w:r>
      <w:r w:rsidR="002E3413" w:rsidRPr="00187E0A">
        <w:rPr>
          <w:rFonts w:ascii="Arial" w:eastAsia="Times New Roman" w:hAnsi="Arial" w:cs="Arial"/>
          <w:kern w:val="0"/>
          <w:sz w:val="20"/>
          <w:szCs w:val="20"/>
          <w:lang w:eastAsia="sl-SI"/>
          <w14:ligatures w14:val="none"/>
        </w:rPr>
        <w:t xml:space="preserve">pogodbeno </w:t>
      </w:r>
      <w:r w:rsidRPr="00187E0A">
        <w:rPr>
          <w:rFonts w:ascii="Arial" w:eastAsia="Times New Roman" w:hAnsi="Arial" w:cs="Arial"/>
          <w:kern w:val="0"/>
          <w:sz w:val="20"/>
          <w:szCs w:val="20"/>
          <w:lang w:eastAsia="sl-SI"/>
          <w14:ligatures w14:val="none"/>
        </w:rPr>
        <w:t>določenem roku za dokončanje vseh pogodbenih del.</w:t>
      </w:r>
    </w:p>
    <w:p w14:paraId="65AAAF48" w14:textId="77777777" w:rsidR="00B85B98" w:rsidRPr="00187E0A" w:rsidRDefault="00B85B98" w:rsidP="00EF6B25">
      <w:pPr>
        <w:spacing w:after="0" w:line="276" w:lineRule="auto"/>
        <w:jc w:val="both"/>
        <w:rPr>
          <w:rFonts w:ascii="Arial" w:eastAsia="Times New Roman" w:hAnsi="Arial" w:cs="Arial"/>
          <w:kern w:val="0"/>
          <w:sz w:val="20"/>
          <w:szCs w:val="20"/>
          <w:lang w:eastAsia="sl-SI"/>
          <w14:ligatures w14:val="none"/>
        </w:rPr>
      </w:pPr>
    </w:p>
    <w:p w14:paraId="4432FC74" w14:textId="5A90E540"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Naročnik lahko finančno zavarovanje za dobro izvedbo pogodbenih obveznosti unovči </w:t>
      </w:r>
      <w:r w:rsidR="002E3413" w:rsidRPr="00187E0A">
        <w:rPr>
          <w:rFonts w:ascii="Arial" w:eastAsia="Times New Roman" w:hAnsi="Arial" w:cs="Arial"/>
          <w:kern w:val="0"/>
          <w:sz w:val="20"/>
          <w:szCs w:val="20"/>
          <w:lang w:eastAsia="sl-SI"/>
          <w14:ligatures w14:val="none"/>
        </w:rPr>
        <w:t xml:space="preserve">v obsegu neizpolnjene oziroma nepravilno izpolnjene pogodbene obveznosti, </w:t>
      </w:r>
      <w:r w:rsidRPr="00187E0A">
        <w:rPr>
          <w:rFonts w:ascii="Arial" w:eastAsia="Times New Roman" w:hAnsi="Arial" w:cs="Arial"/>
          <w:kern w:val="0"/>
          <w:sz w:val="20"/>
          <w:szCs w:val="20"/>
          <w:lang w:eastAsia="sl-SI"/>
          <w14:ligatures w14:val="none"/>
        </w:rPr>
        <w:t>zlasti če izvajalec:</w:t>
      </w:r>
    </w:p>
    <w:p w14:paraId="48EE6E31" w14:textId="77777777" w:rsidR="00707F35" w:rsidRPr="00187E0A" w:rsidRDefault="00707F35" w:rsidP="00EF6B25">
      <w:pPr>
        <w:spacing w:after="0" w:line="276" w:lineRule="auto"/>
        <w:jc w:val="both"/>
        <w:rPr>
          <w:rFonts w:ascii="Arial" w:eastAsia="Times New Roman" w:hAnsi="Arial" w:cs="Arial"/>
          <w:kern w:val="0"/>
          <w:sz w:val="20"/>
          <w:szCs w:val="20"/>
          <w:u w:val="single"/>
          <w:lang w:eastAsia="sl-SI"/>
          <w14:ligatures w14:val="none"/>
        </w:rPr>
      </w:pPr>
    </w:p>
    <w:p w14:paraId="2D66FAD6" w14:textId="77777777"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ne izpolni pogodbenih obveznosti v dogovorjeni kakovosti, obsegu ali roku;</w:t>
      </w:r>
    </w:p>
    <w:p w14:paraId="1CB12A31" w14:textId="77777777"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neupravičeno preneha izvajati pogodbena dela;</w:t>
      </w:r>
    </w:p>
    <w:p w14:paraId="1A351B3B" w14:textId="77777777"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kljub pisnemu pozivu ne odpravi ugotovljenih bistvenih pomanjkljivosti pri izvajanju del;</w:t>
      </w:r>
    </w:p>
    <w:p w14:paraId="1E92FA3C" w14:textId="77777777"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ne predloži ustreznega podaljšanja oziroma spremembe finančnega zavarovanja, kadar je</w:t>
      </w:r>
      <w:r w:rsidR="00162016"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to potrebno zaradi dopustne spremembe pogodbe;</w:t>
      </w:r>
    </w:p>
    <w:p w14:paraId="730BD145" w14:textId="0796829A"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stori drugo bistveno kršitev te pogodbe, zaradi katere je naročnik upravičen odstopiti od pogodbe ali zahtevati izpolnitev zavarovane obveznosti.</w:t>
      </w:r>
    </w:p>
    <w:p w14:paraId="58AC93D1"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276829D2" w14:textId="568DB714"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se zaradi dopustne spremembe pogodbe spremeni pogodbena vrednost ali rok dokončanja del in predloženo finančno zavarovanje ne izpolnjuje več zahtev glede višine oziroma veljavnosti, mora izvajalec naročniku najpozneje v 10 (desetih) delovnih dneh od podpisa pisnega aneksa </w:t>
      </w:r>
      <w:r w:rsidR="002E3413" w:rsidRPr="00187E0A">
        <w:rPr>
          <w:rFonts w:ascii="Arial" w:eastAsia="Times New Roman" w:hAnsi="Arial" w:cs="Arial"/>
          <w:kern w:val="0"/>
          <w:sz w:val="20"/>
          <w:szCs w:val="20"/>
          <w:lang w:eastAsia="sl-SI"/>
          <w14:ligatures w14:val="none"/>
        </w:rPr>
        <w:t xml:space="preserve"> oziroma od nastanka okoliščine, zaradi katere je treba zavarovanje prilagoditi, </w:t>
      </w:r>
      <w:r w:rsidRPr="00187E0A">
        <w:rPr>
          <w:rFonts w:ascii="Arial" w:eastAsia="Times New Roman" w:hAnsi="Arial" w:cs="Arial"/>
          <w:kern w:val="0"/>
          <w:sz w:val="20"/>
          <w:szCs w:val="20"/>
          <w:lang w:eastAsia="sl-SI"/>
          <w14:ligatures w14:val="none"/>
        </w:rPr>
        <w:t>oziroma pred potekom veljavnosti obstoječega zavarovanja, če ta rok nastopi prej, predložiti ustrezno novo, spremenjeno ali podaljšano finančno zavarovanje.</w:t>
      </w:r>
    </w:p>
    <w:p w14:paraId="5BD7B86E" w14:textId="77777777" w:rsidR="00162016" w:rsidRPr="00187E0A" w:rsidRDefault="00162016" w:rsidP="00EF6B25">
      <w:pPr>
        <w:spacing w:after="0" w:line="276" w:lineRule="auto"/>
        <w:jc w:val="both"/>
        <w:outlineLvl w:val="2"/>
        <w:rPr>
          <w:rFonts w:ascii="Arial" w:eastAsia="Times New Roman" w:hAnsi="Arial" w:cs="Arial"/>
          <w:b/>
          <w:bCs/>
          <w:kern w:val="0"/>
          <w:sz w:val="20"/>
          <w:szCs w:val="20"/>
          <w:lang w:eastAsia="sl-SI"/>
          <w14:ligatures w14:val="none"/>
        </w:rPr>
      </w:pPr>
    </w:p>
    <w:p w14:paraId="62192A8A" w14:textId="60168ACD" w:rsidR="005526CB" w:rsidRPr="00187E0A" w:rsidRDefault="005526CB" w:rsidP="00EF6B25">
      <w:pPr>
        <w:spacing w:after="0" w:line="276" w:lineRule="auto"/>
        <w:jc w:val="both"/>
        <w:outlineLvl w:val="2"/>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Zavarovanje za odpravo napak v garancijskem roku</w:t>
      </w:r>
    </w:p>
    <w:p w14:paraId="7B20EFAB"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7913F6EA" w14:textId="233493C0" w:rsidR="00187E0A" w:rsidRPr="00187E0A" w:rsidRDefault="00B85B98" w:rsidP="00187E0A">
      <w:pPr>
        <w:spacing w:after="0"/>
        <w:ind w:right="-12"/>
        <w:jc w:val="both"/>
        <w:rPr>
          <w:rFonts w:ascii="Arial" w:eastAsia="Times New Roman" w:hAnsi="Arial" w:cs="Arial"/>
          <w:sz w:val="20"/>
          <w:szCs w:val="20"/>
          <w:lang w:eastAsia="sl-SI"/>
        </w:rPr>
      </w:pPr>
      <w:r w:rsidRPr="00B85B98">
        <w:rPr>
          <w:rFonts w:ascii="Arial" w:eastAsia="Times New Roman" w:hAnsi="Arial" w:cs="Arial"/>
          <w:sz w:val="20"/>
          <w:szCs w:val="20"/>
          <w:lang w:eastAsia="sl-SI"/>
        </w:rPr>
        <w:t>Izvajalec mora najpozneje ob podpisu primopredajnega zapisnika odgovornemu predstavniku naročnika izročiti bančno garancijo ali kavcijsko zavarovanje zavarovalnice za odpravo napak v garancijskem roku v višini 5 % končne vrednosti izvedenih del z DDV. Finančno zavarovanje mora glede roka veljavnosti izpolnjevati zahteve iz naslednjega odstavka tega člena.</w:t>
      </w:r>
      <w:r w:rsidR="00187E0A" w:rsidRPr="00187E0A">
        <w:rPr>
          <w:rFonts w:ascii="Arial" w:eastAsia="Times New Roman" w:hAnsi="Arial" w:cs="Arial"/>
          <w:sz w:val="20"/>
          <w:szCs w:val="20"/>
          <w:lang w:eastAsia="sl-SI"/>
        </w:rPr>
        <w:t xml:space="preserve"> </w:t>
      </w:r>
    </w:p>
    <w:p w14:paraId="0388F962"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61BDB527" w14:textId="03B7BBA5"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 xml:space="preserve">Predložitev ustreznega finančnega zavarovanja za odpravo napak v garancijskem roku je pogoj za </w:t>
      </w:r>
      <w:r w:rsidR="002E3413" w:rsidRPr="00187E0A">
        <w:rPr>
          <w:rFonts w:ascii="Arial" w:eastAsia="Times New Roman" w:hAnsi="Arial" w:cs="Arial"/>
          <w:kern w:val="0"/>
          <w:sz w:val="20"/>
          <w:szCs w:val="20"/>
          <w:lang w:eastAsia="sl-SI"/>
          <w14:ligatures w14:val="none"/>
        </w:rPr>
        <w:t>izvedbo končnega prevzema</w:t>
      </w:r>
      <w:r w:rsidRPr="00187E0A">
        <w:rPr>
          <w:rFonts w:ascii="Arial" w:eastAsia="Times New Roman" w:hAnsi="Arial" w:cs="Arial"/>
          <w:kern w:val="0"/>
          <w:sz w:val="20"/>
          <w:szCs w:val="20"/>
          <w:lang w:eastAsia="sl-SI"/>
          <w14:ligatures w14:val="none"/>
        </w:rPr>
        <w:t xml:space="preserve"> pogodbenih del.</w:t>
      </w:r>
    </w:p>
    <w:p w14:paraId="33B05672"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4CA31748" w14:textId="27C0F7A7" w:rsidR="007763F1" w:rsidRPr="00187E0A" w:rsidRDefault="005526CB"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Finančno zavarovanje za odpravo napak v garancijskem roku mora veljati:</w:t>
      </w:r>
    </w:p>
    <w:p w14:paraId="2E8BE8FB" w14:textId="77777777" w:rsidR="00BE675E" w:rsidRPr="00187E0A" w:rsidRDefault="00BE675E" w:rsidP="00EF6B25">
      <w:pPr>
        <w:spacing w:after="0" w:line="276" w:lineRule="auto"/>
        <w:jc w:val="both"/>
        <w:rPr>
          <w:rFonts w:ascii="Arial" w:eastAsia="Times New Roman" w:hAnsi="Arial" w:cs="Arial"/>
          <w:kern w:val="0"/>
          <w:sz w:val="20"/>
          <w:szCs w:val="20"/>
          <w:u w:val="single"/>
          <w:lang w:eastAsia="sl-SI"/>
          <w14:ligatures w14:val="none"/>
        </w:rPr>
      </w:pPr>
    </w:p>
    <w:p w14:paraId="097DEE6E" w14:textId="77777777"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 SKLOP 1 najmanj 5 (pet) let in 30 (trideset) dni od podpisa primopredajnega zapisnika;</w:t>
      </w:r>
    </w:p>
    <w:p w14:paraId="6EE10F24" w14:textId="3F309EEB" w:rsidR="00162016"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za SKLOP 2 najmanj 24 (štiriindvajset) mesecev in 30 (trideset) dni od podpisa </w:t>
      </w:r>
    </w:p>
    <w:p w14:paraId="77C8BC29" w14:textId="619010CA"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primopredajnega zapisnika.</w:t>
      </w:r>
    </w:p>
    <w:p w14:paraId="01CC2554" w14:textId="77777777" w:rsidR="00162016" w:rsidRPr="00187E0A" w:rsidRDefault="00162016" w:rsidP="00EF6B25">
      <w:pPr>
        <w:spacing w:after="0" w:line="276" w:lineRule="auto"/>
        <w:jc w:val="both"/>
        <w:rPr>
          <w:rFonts w:ascii="Arial" w:eastAsia="Times New Roman" w:hAnsi="Arial" w:cs="Arial"/>
          <w:kern w:val="0"/>
          <w:sz w:val="20"/>
          <w:szCs w:val="20"/>
          <w:lang w:eastAsia="sl-SI"/>
          <w14:ligatures w14:val="none"/>
        </w:rPr>
      </w:pPr>
    </w:p>
    <w:p w14:paraId="6AE770B8" w14:textId="370F2B89"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Naročnik lahko finančno zavarovanje za odpravo napak v garancijskem roku unovči, če izvajalec po pisnem pozivu naročnika v </w:t>
      </w:r>
      <w:r w:rsidR="007576DF" w:rsidRPr="00187E0A">
        <w:rPr>
          <w:rFonts w:ascii="Arial" w:eastAsia="Times New Roman" w:hAnsi="Arial" w:cs="Arial"/>
          <w:kern w:val="0"/>
          <w:sz w:val="20"/>
          <w:szCs w:val="20"/>
          <w:lang w:eastAsia="sl-SI"/>
          <w14:ligatures w14:val="none"/>
        </w:rPr>
        <w:t xml:space="preserve">roku, </w:t>
      </w:r>
      <w:r w:rsidRPr="00187E0A">
        <w:rPr>
          <w:rFonts w:ascii="Arial" w:eastAsia="Times New Roman" w:hAnsi="Arial" w:cs="Arial"/>
          <w:kern w:val="0"/>
          <w:sz w:val="20"/>
          <w:szCs w:val="20"/>
          <w:lang w:eastAsia="sl-SI"/>
          <w14:ligatures w14:val="none"/>
        </w:rPr>
        <w:t xml:space="preserve">določenem </w:t>
      </w:r>
      <w:r w:rsidR="007576DF" w:rsidRPr="00187E0A">
        <w:rPr>
          <w:rFonts w:ascii="Arial" w:eastAsia="Times New Roman" w:hAnsi="Arial" w:cs="Arial"/>
          <w:kern w:val="0"/>
          <w:sz w:val="20"/>
          <w:szCs w:val="20"/>
          <w:lang w:eastAsia="sl-SI"/>
          <w14:ligatures w14:val="none"/>
        </w:rPr>
        <w:t>v pozivu,</w:t>
      </w:r>
      <w:r w:rsidRPr="00187E0A">
        <w:rPr>
          <w:rFonts w:ascii="Arial" w:eastAsia="Times New Roman" w:hAnsi="Arial" w:cs="Arial"/>
          <w:kern w:val="0"/>
          <w:sz w:val="20"/>
          <w:szCs w:val="20"/>
          <w:lang w:eastAsia="sl-SI"/>
          <w14:ligatures w14:val="none"/>
        </w:rPr>
        <w:t xml:space="preserve"> ne začne odpravljati notificiranih napak oziroma jih </w:t>
      </w:r>
      <w:r w:rsidR="007576DF" w:rsidRPr="00187E0A">
        <w:rPr>
          <w:rFonts w:ascii="Arial" w:eastAsia="Times New Roman" w:hAnsi="Arial" w:cs="Arial"/>
          <w:kern w:val="0"/>
          <w:sz w:val="20"/>
          <w:szCs w:val="20"/>
          <w:lang w:eastAsia="sl-SI"/>
          <w14:ligatures w14:val="none"/>
        </w:rPr>
        <w:t xml:space="preserve">v roku, določenem v pozivu, </w:t>
      </w:r>
      <w:r w:rsidRPr="00187E0A">
        <w:rPr>
          <w:rFonts w:ascii="Arial" w:eastAsia="Times New Roman" w:hAnsi="Arial" w:cs="Arial"/>
          <w:kern w:val="0"/>
          <w:sz w:val="20"/>
          <w:szCs w:val="20"/>
          <w:lang w:eastAsia="sl-SI"/>
          <w14:ligatures w14:val="none"/>
        </w:rPr>
        <w:t>ne odpravi v celoti</w:t>
      </w:r>
      <w:r w:rsidR="007576DF" w:rsidRPr="00187E0A">
        <w:rPr>
          <w:rFonts w:ascii="Arial" w:eastAsia="Times New Roman" w:hAnsi="Arial" w:cs="Arial"/>
          <w:kern w:val="0"/>
          <w:sz w:val="20"/>
          <w:szCs w:val="20"/>
          <w:lang w:eastAsia="sl-SI"/>
          <w14:ligatures w14:val="none"/>
        </w:rPr>
        <w:t xml:space="preserve"> in</w:t>
      </w:r>
      <w:r w:rsidR="00A65B22"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ustrezno</w:t>
      </w:r>
      <w:r w:rsidR="007576DF" w:rsidRPr="00187E0A">
        <w:rPr>
          <w:rFonts w:ascii="Arial" w:eastAsia="Times New Roman" w:hAnsi="Arial" w:cs="Arial"/>
          <w:kern w:val="0"/>
          <w:sz w:val="20"/>
          <w:szCs w:val="20"/>
          <w:lang w:eastAsia="sl-SI"/>
          <w14:ligatures w14:val="none"/>
        </w:rPr>
        <w:t>.</w:t>
      </w:r>
    </w:p>
    <w:p w14:paraId="0CEB7CCF" w14:textId="77777777" w:rsidR="007763F1" w:rsidRPr="00187E0A" w:rsidRDefault="007763F1" w:rsidP="00EF6B25">
      <w:pPr>
        <w:spacing w:after="0" w:line="276" w:lineRule="auto"/>
        <w:jc w:val="both"/>
        <w:rPr>
          <w:rFonts w:ascii="Arial" w:eastAsia="Times New Roman" w:hAnsi="Arial" w:cs="Arial"/>
          <w:kern w:val="0"/>
          <w:sz w:val="20"/>
          <w:szCs w:val="20"/>
          <w:lang w:eastAsia="sl-SI"/>
          <w14:ligatures w14:val="none"/>
        </w:rPr>
      </w:pPr>
    </w:p>
    <w:p w14:paraId="16DC40A2" w14:textId="1C3F0765" w:rsidR="005526CB"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Finančna zavarovanja iz tega člena se predložijo v obliki bančne garancije ali enakovrednega kavcijskega zavarovanja pri zavarovalnici, skladno z zahtevami razpisne dokumentacije.</w:t>
      </w:r>
    </w:p>
    <w:p w14:paraId="5E2E6F6B" w14:textId="77777777" w:rsidR="00B85B98" w:rsidRPr="00187E0A" w:rsidRDefault="00B85B98" w:rsidP="00EF6B25">
      <w:pPr>
        <w:spacing w:after="0" w:line="276" w:lineRule="auto"/>
        <w:jc w:val="both"/>
        <w:rPr>
          <w:rFonts w:ascii="Arial" w:eastAsia="Times New Roman" w:hAnsi="Arial" w:cs="Arial"/>
          <w:kern w:val="0"/>
          <w:sz w:val="20"/>
          <w:szCs w:val="20"/>
          <w:lang w:eastAsia="sl-SI"/>
          <w14:ligatures w14:val="none"/>
        </w:rPr>
      </w:pPr>
    </w:p>
    <w:p w14:paraId="6B16301E" w14:textId="5C96F228" w:rsidR="002E3413" w:rsidRPr="00187E0A" w:rsidRDefault="002E3413" w:rsidP="00EF6B25">
      <w:pPr>
        <w:spacing w:after="0" w:line="276"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Naročnik bo finančno zavarovanje za dobro izvedbo pogodbenih obveznosti izvajalcu vrnil po izpolnitvi vseh pogodbenih obveznosti, finančno zavarovanje za odpravo napak v garancijskem roku pa po poteku njegove veljavnosti, če do tedaj ne bodo podani razlogi za njegovo unovčenje.</w:t>
      </w:r>
    </w:p>
    <w:p w14:paraId="306D9BDD" w14:textId="77777777" w:rsidR="002E3413" w:rsidRPr="00187E0A" w:rsidRDefault="002E3413" w:rsidP="00EF6B25">
      <w:pPr>
        <w:spacing w:after="0" w:line="276" w:lineRule="auto"/>
        <w:jc w:val="both"/>
        <w:rPr>
          <w:rFonts w:ascii="Arial" w:eastAsia="Calibri" w:hAnsi="Arial" w:cs="Arial"/>
          <w:b/>
          <w:bCs/>
          <w:color w:val="000000"/>
          <w:kern w:val="0"/>
          <w:sz w:val="20"/>
          <w:szCs w:val="20"/>
          <w14:ligatures w14:val="none"/>
        </w:rPr>
      </w:pPr>
    </w:p>
    <w:p w14:paraId="117B6919" w14:textId="411FBAB6" w:rsidR="005526CB" w:rsidRPr="00187E0A" w:rsidRDefault="005526CB"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XII. GARANCIJE, GARANCIJSKA DOBA IN ODPRAVA NAPAK</w:t>
      </w:r>
    </w:p>
    <w:p w14:paraId="6D649002" w14:textId="77777777" w:rsidR="007763F1" w:rsidRPr="00187E0A" w:rsidRDefault="007763F1" w:rsidP="00EF6B25">
      <w:pPr>
        <w:spacing w:after="0" w:line="276" w:lineRule="auto"/>
        <w:jc w:val="both"/>
        <w:rPr>
          <w:rFonts w:ascii="Arial" w:eastAsia="Times New Roman" w:hAnsi="Arial" w:cs="Arial"/>
          <w:kern w:val="0"/>
          <w:sz w:val="20"/>
          <w:szCs w:val="20"/>
          <w:lang w:eastAsia="sl-SI"/>
          <w14:ligatures w14:val="none"/>
        </w:rPr>
      </w:pPr>
    </w:p>
    <w:p w14:paraId="467B9FF3" w14:textId="77777777" w:rsidR="005526CB" w:rsidRPr="00187E0A" w:rsidRDefault="005526CB" w:rsidP="007763F1">
      <w:pPr>
        <w:numPr>
          <w:ilvl w:val="0"/>
          <w:numId w:val="32"/>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79A952C1" w14:textId="77777777" w:rsidR="007763F1" w:rsidRPr="00187E0A" w:rsidRDefault="007763F1" w:rsidP="007763F1">
      <w:pPr>
        <w:spacing w:after="0" w:line="276" w:lineRule="auto"/>
        <w:jc w:val="both"/>
        <w:rPr>
          <w:rFonts w:ascii="Arial" w:eastAsia="Times New Roman" w:hAnsi="Arial" w:cs="Arial"/>
          <w:kern w:val="0"/>
          <w:sz w:val="20"/>
          <w:szCs w:val="20"/>
          <w:lang w:eastAsia="sl-SI"/>
          <w14:ligatures w14:val="none"/>
        </w:rPr>
      </w:pPr>
    </w:p>
    <w:p w14:paraId="0FB40C24"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jamči za kakovost, strokovnost, skladnost in brezhibno delovanje vseh izvedenih del, vgrajenih materialov, opreme in ureditev, ki so predmet te pogodbe.</w:t>
      </w:r>
    </w:p>
    <w:p w14:paraId="6824AFC1" w14:textId="77777777" w:rsidR="007763F1" w:rsidRPr="00187E0A" w:rsidRDefault="007763F1" w:rsidP="00EF6B25">
      <w:pPr>
        <w:spacing w:after="0" w:line="276" w:lineRule="auto"/>
        <w:jc w:val="both"/>
        <w:rPr>
          <w:rFonts w:ascii="Arial" w:eastAsia="Times New Roman" w:hAnsi="Arial" w:cs="Arial"/>
          <w:kern w:val="0"/>
          <w:sz w:val="20"/>
          <w:szCs w:val="20"/>
          <w:lang w:eastAsia="sl-SI"/>
          <w14:ligatures w14:val="none"/>
        </w:rPr>
      </w:pPr>
    </w:p>
    <w:p w14:paraId="094272E9"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Garancijska doba začne teči z dnem, določenim za posamezno vrsto del v nadaljevanju tega člena.</w:t>
      </w:r>
    </w:p>
    <w:p w14:paraId="1A373C50" w14:textId="77777777" w:rsidR="007763F1" w:rsidRPr="00187E0A" w:rsidRDefault="007763F1" w:rsidP="00EF6B25">
      <w:pPr>
        <w:spacing w:after="0" w:line="276" w:lineRule="auto"/>
        <w:jc w:val="both"/>
        <w:rPr>
          <w:rFonts w:ascii="Arial" w:eastAsia="Times New Roman" w:hAnsi="Arial" w:cs="Arial"/>
          <w:kern w:val="0"/>
          <w:sz w:val="20"/>
          <w:szCs w:val="20"/>
          <w:lang w:eastAsia="sl-SI"/>
          <w14:ligatures w14:val="none"/>
        </w:rPr>
      </w:pPr>
    </w:p>
    <w:p w14:paraId="553F001A" w14:textId="62776A55" w:rsidR="005526CB" w:rsidRPr="00187E0A" w:rsidRDefault="005526CB"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Če se pogodba sklepa za SKLOP 1, veljajo naslednje garancijske dobe:</w:t>
      </w:r>
    </w:p>
    <w:p w14:paraId="713B3EF9" w14:textId="77777777" w:rsidR="00BE675E" w:rsidRPr="00187E0A" w:rsidRDefault="00BE675E" w:rsidP="00EF6B25">
      <w:pPr>
        <w:spacing w:after="0" w:line="276" w:lineRule="auto"/>
        <w:jc w:val="both"/>
        <w:rPr>
          <w:rFonts w:ascii="Arial" w:eastAsia="Times New Roman" w:hAnsi="Arial" w:cs="Arial"/>
          <w:kern w:val="0"/>
          <w:sz w:val="20"/>
          <w:szCs w:val="20"/>
          <w:u w:val="single"/>
          <w:lang w:eastAsia="sl-SI"/>
          <w14:ligatures w14:val="none"/>
        </w:rPr>
      </w:pPr>
    </w:p>
    <w:p w14:paraId="6CF3CCC5"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 vsa izvedena gradbena, obrtniška in pripravljalna dela: 5 (pet) let od naslednjega koledarskega dne po obojestranskem podpisu primopredajnega zapisnika;</w:t>
      </w:r>
    </w:p>
    <w:p w14:paraId="60038DE9" w14:textId="6B2D2B0B"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 za vsa izvedena </w:t>
      </w:r>
      <w:r w:rsidR="00A65B22" w:rsidRPr="00187E0A">
        <w:rPr>
          <w:rFonts w:ascii="Arial" w:eastAsia="Times New Roman" w:hAnsi="Arial" w:cs="Arial"/>
          <w:kern w:val="0"/>
          <w:sz w:val="20"/>
          <w:szCs w:val="20"/>
          <w:lang w:eastAsia="sl-SI"/>
          <w14:ligatures w14:val="none"/>
        </w:rPr>
        <w:t>elektroinštalacijska</w:t>
      </w:r>
      <w:r w:rsidRPr="00187E0A">
        <w:rPr>
          <w:rFonts w:ascii="Arial" w:eastAsia="Times New Roman" w:hAnsi="Arial" w:cs="Arial"/>
          <w:kern w:val="0"/>
          <w:sz w:val="20"/>
          <w:szCs w:val="20"/>
          <w:lang w:eastAsia="sl-SI"/>
          <w14:ligatures w14:val="none"/>
        </w:rPr>
        <w:t xml:space="preserve"> dela, vgrajene elektro materiale, kable, krmilne naprave in sisteme javne razsvetljave: 3 (tri) leta od naslednjega dne po uspešno opravljenem zagonu sistemov in podpisu primopredajnega zapisnika;</w:t>
      </w:r>
    </w:p>
    <w:p w14:paraId="036816AA" w14:textId="77777777"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za dobavljeno, sestavljeno in na fiksne temelje vgrajeno urbano opremo: 5 (pet) let od naslednjega koledarskega dne po obojestranskem podpisu primopredajnega zapisnika.</w:t>
      </w:r>
    </w:p>
    <w:p w14:paraId="56629295" w14:textId="77777777" w:rsidR="007763F1" w:rsidRPr="00187E0A" w:rsidRDefault="007763F1" w:rsidP="00EF6B25">
      <w:pPr>
        <w:spacing w:after="0" w:line="276" w:lineRule="auto"/>
        <w:jc w:val="both"/>
        <w:rPr>
          <w:rFonts w:ascii="Arial" w:eastAsia="Times New Roman" w:hAnsi="Arial" w:cs="Arial"/>
          <w:kern w:val="0"/>
          <w:sz w:val="20"/>
          <w:szCs w:val="20"/>
          <w:lang w:eastAsia="sl-SI"/>
          <w14:ligatures w14:val="none"/>
        </w:rPr>
      </w:pPr>
    </w:p>
    <w:p w14:paraId="4B3A2444" w14:textId="684217D9"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Garancija za urbano opremo krije zlasti stvarne in skrite napake v materialu, konstrukcijske napake, prezgodnje rjavenje, posedanje opreme zaradi </w:t>
      </w:r>
      <w:r w:rsidR="00A92F9D" w:rsidRPr="00187E0A">
        <w:rPr>
          <w:rFonts w:ascii="Arial" w:eastAsia="Times New Roman" w:hAnsi="Arial" w:cs="Arial"/>
          <w:kern w:val="0"/>
          <w:sz w:val="20"/>
          <w:szCs w:val="20"/>
          <w:lang w:eastAsia="sl-SI"/>
          <w14:ligatures w14:val="none"/>
        </w:rPr>
        <w:t>slabe pritrditve</w:t>
      </w:r>
      <w:r w:rsidRPr="00187E0A">
        <w:rPr>
          <w:rFonts w:ascii="Arial" w:eastAsia="Times New Roman" w:hAnsi="Arial" w:cs="Arial"/>
          <w:kern w:val="0"/>
          <w:sz w:val="20"/>
          <w:szCs w:val="20"/>
          <w:lang w:eastAsia="sl-SI"/>
          <w14:ligatures w14:val="none"/>
        </w:rPr>
        <w:t xml:space="preserve"> ter propadanje zaščitnih premazov.</w:t>
      </w:r>
    </w:p>
    <w:p w14:paraId="017753DF" w14:textId="77777777" w:rsidR="00044D90" w:rsidRPr="00187E0A" w:rsidRDefault="00044D90" w:rsidP="00EF6B25">
      <w:pPr>
        <w:spacing w:after="0" w:line="276" w:lineRule="auto"/>
        <w:jc w:val="both"/>
        <w:rPr>
          <w:rFonts w:ascii="Arial" w:eastAsia="Times New Roman" w:hAnsi="Arial" w:cs="Arial"/>
          <w:kern w:val="0"/>
          <w:sz w:val="20"/>
          <w:szCs w:val="20"/>
          <w:lang w:eastAsia="sl-SI"/>
          <w14:ligatures w14:val="none"/>
        </w:rPr>
      </w:pPr>
    </w:p>
    <w:p w14:paraId="737CE68B" w14:textId="19BC85DD" w:rsidR="007E24A6" w:rsidRPr="00187E0A" w:rsidRDefault="007E24A6"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pred podpisom primopredajnega zapisnika naročniku izročiti vsa obvezna dokazila o zanesljivosti objektov, izjave o skladnosti ter vsa uradna navodila za obratovanje in vzdrževanje elektro opreme v slovenskem jeziku.</w:t>
      </w:r>
    </w:p>
    <w:p w14:paraId="764A1B7B" w14:textId="77777777" w:rsidR="007E24A6" w:rsidRPr="00187E0A" w:rsidRDefault="007E24A6" w:rsidP="00EF6B25">
      <w:pPr>
        <w:spacing w:after="0" w:line="276" w:lineRule="auto"/>
        <w:jc w:val="both"/>
        <w:rPr>
          <w:rFonts w:ascii="Arial" w:eastAsia="Times New Roman" w:hAnsi="Arial" w:cs="Arial"/>
          <w:kern w:val="0"/>
          <w:sz w:val="20"/>
          <w:szCs w:val="20"/>
          <w:lang w:eastAsia="sl-SI"/>
          <w14:ligatures w14:val="none"/>
        </w:rPr>
      </w:pPr>
    </w:p>
    <w:p w14:paraId="369B5327" w14:textId="390B812A" w:rsidR="005526CB" w:rsidRPr="00187E0A" w:rsidRDefault="005526CB"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Če so gradbena, obrtniška ali pripravljalna dela med garancijsko dobo sanirana v okviru odprave napak, začne za sanirani del teči nov garancijski rok od dneva, ko strokovni nadzor pisno potrdi </w:t>
      </w:r>
      <w:r w:rsidR="007576DF" w:rsidRPr="00187E0A">
        <w:rPr>
          <w:rFonts w:ascii="Arial" w:eastAsia="Times New Roman" w:hAnsi="Arial" w:cs="Arial"/>
          <w:kern w:val="0"/>
          <w:sz w:val="20"/>
          <w:szCs w:val="20"/>
          <w:lang w:eastAsia="sl-SI"/>
          <w14:ligatures w14:val="none"/>
        </w:rPr>
        <w:t>uspešno odpravo napake</w:t>
      </w:r>
      <w:r w:rsidRPr="00187E0A">
        <w:rPr>
          <w:rFonts w:ascii="Arial" w:eastAsia="Times New Roman" w:hAnsi="Arial" w:cs="Arial"/>
          <w:kern w:val="0"/>
          <w:sz w:val="20"/>
          <w:szCs w:val="20"/>
          <w:lang w:eastAsia="sl-SI"/>
          <w14:ligatures w14:val="none"/>
        </w:rPr>
        <w:t>.</w:t>
      </w:r>
    </w:p>
    <w:p w14:paraId="2A214DBA" w14:textId="77777777" w:rsidR="00044D90" w:rsidRPr="00187E0A" w:rsidRDefault="00044D90" w:rsidP="00EF6B25">
      <w:pPr>
        <w:spacing w:after="0" w:line="276" w:lineRule="auto"/>
        <w:jc w:val="both"/>
        <w:rPr>
          <w:rFonts w:ascii="Arial" w:eastAsia="Times New Roman" w:hAnsi="Arial" w:cs="Arial"/>
          <w:kern w:val="0"/>
          <w:sz w:val="20"/>
          <w:szCs w:val="20"/>
          <w:lang w:eastAsia="sl-SI"/>
          <w14:ligatures w14:val="none"/>
        </w:rPr>
      </w:pPr>
    </w:p>
    <w:p w14:paraId="73DA1A69" w14:textId="77777777" w:rsidR="0052424D" w:rsidRPr="00187E0A" w:rsidRDefault="0052424D" w:rsidP="0052424D">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u w:val="single"/>
          <w:lang w:eastAsia="sl-SI"/>
          <w14:ligatures w14:val="none"/>
        </w:rPr>
        <w:lastRenderedPageBreak/>
        <w:t>Če se pogodba sklepa za SKLOP 2,</w:t>
      </w:r>
      <w:r w:rsidRPr="00187E0A">
        <w:rPr>
          <w:rFonts w:ascii="Arial" w:eastAsia="Times New Roman" w:hAnsi="Arial" w:cs="Arial"/>
          <w:kern w:val="0"/>
          <w:sz w:val="20"/>
          <w:szCs w:val="20"/>
          <w:lang w:eastAsia="sl-SI"/>
          <w14:ligatures w14:val="none"/>
        </w:rPr>
        <w:t xml:space="preserve"> garancijska doba za vsa izvedena zasaditvena dela, polaganje travne ruše, sejanje trave ter sajenje grmovnic in drevnine znaša 24 (štiriindvajset) mesecev od dneva podpisa primopredajnega zapisnika.</w:t>
      </w:r>
    </w:p>
    <w:p w14:paraId="11342BE1" w14:textId="77777777" w:rsidR="0052424D" w:rsidRPr="00187E0A" w:rsidRDefault="0052424D" w:rsidP="0052424D">
      <w:pPr>
        <w:spacing w:after="0" w:line="276" w:lineRule="auto"/>
        <w:jc w:val="both"/>
        <w:rPr>
          <w:rFonts w:ascii="Arial" w:eastAsia="Times New Roman" w:hAnsi="Arial" w:cs="Arial"/>
          <w:kern w:val="0"/>
          <w:sz w:val="20"/>
          <w:szCs w:val="20"/>
          <w:lang w:eastAsia="sl-SI"/>
          <w14:ligatures w14:val="none"/>
        </w:rPr>
      </w:pPr>
    </w:p>
    <w:p w14:paraId="1984026D" w14:textId="77777777" w:rsidR="0052424D" w:rsidRPr="00187E0A" w:rsidRDefault="0052424D" w:rsidP="0052424D">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se zavezuje, da bo v tem obdobju na lastne stroške izvajal nego vseh posajenih rastlin. Tekoče redno vzdrževanje (zalivanje, gnojenje, obrezovanje, košenje, zaščito pred škodljivci) bo od dneva podpisa primopredajnega zapisnika dalje izvajalo javno podjetje preko upravljanja javnih površin, izvajalec pa bo zagotavljal preostala predvidena vzdrževalna dela, opredeljena v popisu del.</w:t>
      </w:r>
    </w:p>
    <w:p w14:paraId="785DBF19" w14:textId="77777777" w:rsidR="0052424D" w:rsidRPr="00187E0A" w:rsidRDefault="0052424D" w:rsidP="0052424D">
      <w:pPr>
        <w:spacing w:after="0" w:line="276" w:lineRule="auto"/>
        <w:jc w:val="both"/>
        <w:rPr>
          <w:rFonts w:ascii="Arial" w:eastAsia="Times New Roman" w:hAnsi="Arial" w:cs="Arial"/>
          <w:kern w:val="0"/>
          <w:sz w:val="20"/>
          <w:szCs w:val="20"/>
          <w:lang w:eastAsia="sl-SI"/>
          <w14:ligatures w14:val="none"/>
        </w:rPr>
      </w:pPr>
    </w:p>
    <w:p w14:paraId="5CA84C23" w14:textId="3F79286E" w:rsidR="00A23712" w:rsidRPr="00187E0A" w:rsidRDefault="0052424D" w:rsidP="0052424D">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je dolžan v okviru garancijskega roka na lastne stroške nemudoma nadomestiti ves rastlinski material, sadike, grmovnice ali drevesa, ki propadejo, se posušijo ali ne kažejo primernega vegetacijskega razvoja zaradi neustrezne izvedbe del, nepravilne globine sadnje, slabe priprave rastišča ali pomanjkljivega vzdrževanja v kritičnem času ukoreninjenja.</w:t>
      </w:r>
    </w:p>
    <w:p w14:paraId="73A65CDF" w14:textId="77777777" w:rsidR="00294E4C" w:rsidRPr="00187E0A" w:rsidRDefault="00294E4C" w:rsidP="00EF6B25">
      <w:pPr>
        <w:spacing w:after="0" w:line="276" w:lineRule="auto"/>
        <w:jc w:val="both"/>
        <w:rPr>
          <w:rFonts w:ascii="Arial" w:eastAsia="Times New Roman" w:hAnsi="Arial" w:cs="Arial"/>
          <w:kern w:val="0"/>
          <w:sz w:val="20"/>
          <w:szCs w:val="20"/>
          <w:lang w:eastAsia="sl-SI"/>
          <w14:ligatures w14:val="none"/>
        </w:rPr>
      </w:pPr>
    </w:p>
    <w:p w14:paraId="00B5699F" w14:textId="77777777" w:rsidR="00717E64" w:rsidRPr="00187E0A" w:rsidRDefault="00717E64" w:rsidP="00717E64">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je dolžan izvajalca o vseh ugotovljenih stvarnih ali skritih napakah ter pomanjkljivostih, ki se pojavijo med trajanjem garancijske dobe, obvestiti s pisnim obvestilom ali preko uradne elektronske pošte.</w:t>
      </w:r>
    </w:p>
    <w:p w14:paraId="4AA1A9D7" w14:textId="77777777" w:rsidR="00717E64" w:rsidRPr="00187E0A" w:rsidRDefault="00717E64" w:rsidP="00717E64">
      <w:pPr>
        <w:spacing w:after="0" w:line="276" w:lineRule="auto"/>
        <w:jc w:val="both"/>
        <w:rPr>
          <w:rFonts w:ascii="Arial" w:eastAsia="Times New Roman" w:hAnsi="Arial" w:cs="Arial"/>
          <w:kern w:val="0"/>
          <w:sz w:val="20"/>
          <w:szCs w:val="20"/>
          <w:lang w:eastAsia="sl-SI"/>
          <w14:ligatures w14:val="none"/>
        </w:rPr>
      </w:pPr>
    </w:p>
    <w:p w14:paraId="36FD75F9" w14:textId="0966E913" w:rsidR="00717E64" w:rsidRPr="00187E0A" w:rsidRDefault="00717E64" w:rsidP="00717E64">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Izvajalec mora po prejemu naročnikovega obvestila v roku 3 (treh) delovnih dneh opraviti skupni ogled lokacije ter z naročnikom pisno uskladiti </w:t>
      </w:r>
      <w:r w:rsidR="007576DF" w:rsidRPr="00187E0A">
        <w:rPr>
          <w:rFonts w:ascii="Arial" w:eastAsia="Times New Roman" w:hAnsi="Arial" w:cs="Arial"/>
          <w:kern w:val="0"/>
          <w:sz w:val="20"/>
          <w:szCs w:val="20"/>
          <w:lang w:eastAsia="sl-SI"/>
          <w14:ligatures w14:val="none"/>
        </w:rPr>
        <w:t>način</w:t>
      </w:r>
      <w:r w:rsidRPr="00187E0A">
        <w:rPr>
          <w:rFonts w:ascii="Arial" w:eastAsia="Times New Roman" w:hAnsi="Arial" w:cs="Arial"/>
          <w:kern w:val="0"/>
          <w:sz w:val="20"/>
          <w:szCs w:val="20"/>
          <w:lang w:eastAsia="sl-SI"/>
          <w14:ligatures w14:val="none"/>
        </w:rPr>
        <w:t xml:space="preserve"> in rok za odpravo notificiranih napak.</w:t>
      </w:r>
    </w:p>
    <w:p w14:paraId="34A3A0BB" w14:textId="77777777" w:rsidR="00717E64" w:rsidRPr="00187E0A" w:rsidRDefault="00717E64" w:rsidP="00717E64">
      <w:pPr>
        <w:spacing w:after="0" w:line="276" w:lineRule="auto"/>
        <w:jc w:val="both"/>
        <w:rPr>
          <w:rFonts w:ascii="Arial" w:eastAsia="Times New Roman" w:hAnsi="Arial" w:cs="Arial"/>
          <w:kern w:val="0"/>
          <w:sz w:val="20"/>
          <w:szCs w:val="20"/>
          <w:lang w:eastAsia="sl-SI"/>
          <w14:ligatures w14:val="none"/>
        </w:rPr>
      </w:pPr>
    </w:p>
    <w:p w14:paraId="00C2404F" w14:textId="3624243A" w:rsidR="00A75F73" w:rsidRPr="00187E0A" w:rsidRDefault="00A75F73" w:rsidP="00717E64">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Zavezujoči rok za odpravo vseh tekočih napak v garancijski dobi znaša največ 10 (deset) delovnih dni od prejema pisnega poziva naročnika.</w:t>
      </w:r>
    </w:p>
    <w:p w14:paraId="57E95158" w14:textId="77777777" w:rsidR="00A75F73" w:rsidRPr="00187E0A" w:rsidRDefault="00A75F73" w:rsidP="00717E64">
      <w:pPr>
        <w:spacing w:after="0" w:line="276" w:lineRule="auto"/>
        <w:jc w:val="both"/>
        <w:rPr>
          <w:rFonts w:ascii="Arial" w:eastAsia="Times New Roman" w:hAnsi="Arial" w:cs="Arial"/>
          <w:kern w:val="0"/>
          <w:sz w:val="20"/>
          <w:szCs w:val="20"/>
          <w:lang w:eastAsia="sl-SI"/>
          <w14:ligatures w14:val="none"/>
        </w:rPr>
      </w:pPr>
    </w:p>
    <w:p w14:paraId="5AEA8A3E" w14:textId="29CEC77F" w:rsidR="00294E4C" w:rsidRPr="00187E0A" w:rsidRDefault="00717E64" w:rsidP="00717E64">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gre za nujne napake, ki neposredno ogrožajo varnost uporabnikov javnega prostora, stabilnost opreme ali povzročajo neposredno gospodarsko škodo na infrastrukturi, mora izvajalec z odpravo napak začeti nemudoma oziroma najpozneje v roku 24 (štiriindvajsetih) ur od prejema obvestila.</w:t>
      </w:r>
    </w:p>
    <w:p w14:paraId="1FC5DE11" w14:textId="77777777" w:rsidR="008F7BF0" w:rsidRPr="00187E0A" w:rsidRDefault="008F7BF0" w:rsidP="00EF6B25">
      <w:pPr>
        <w:spacing w:after="0" w:line="276" w:lineRule="auto"/>
        <w:jc w:val="both"/>
        <w:rPr>
          <w:rFonts w:ascii="Arial" w:eastAsia="Times New Roman" w:hAnsi="Arial" w:cs="Arial"/>
          <w:kern w:val="0"/>
          <w:sz w:val="20"/>
          <w:szCs w:val="20"/>
          <w:lang w:eastAsia="sl-SI"/>
          <w14:ligatures w14:val="none"/>
        </w:rPr>
      </w:pPr>
    </w:p>
    <w:p w14:paraId="31012830" w14:textId="77777777" w:rsidR="008F7BF0" w:rsidRPr="00187E0A" w:rsidRDefault="008F7BF0" w:rsidP="008F7BF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vse napake v garancijskem roku odpraviti strokovno, kakovostno in v popolni skladnosti s pravili gradbene stroke ter projektnimi pogoji. Vse stroške odprave napak, ki vključujejo stroške materiala, prevoza, dela, ponovnih izkopov, zapora poti ter odvoza odpadkov, v celoti in brez izjeme nosi izvajalec.</w:t>
      </w:r>
    </w:p>
    <w:p w14:paraId="146F898A" w14:textId="77777777" w:rsidR="008F7BF0" w:rsidRPr="00187E0A" w:rsidRDefault="008F7BF0" w:rsidP="008F7BF0">
      <w:pPr>
        <w:spacing w:after="0" w:line="276" w:lineRule="auto"/>
        <w:jc w:val="both"/>
        <w:rPr>
          <w:rFonts w:ascii="Arial" w:eastAsia="Times New Roman" w:hAnsi="Arial" w:cs="Arial"/>
          <w:kern w:val="0"/>
          <w:sz w:val="20"/>
          <w:szCs w:val="20"/>
          <w:lang w:eastAsia="sl-SI"/>
          <w14:ligatures w14:val="none"/>
        </w:rPr>
      </w:pPr>
    </w:p>
    <w:p w14:paraId="15FC2D48" w14:textId="4EC169C0" w:rsidR="008F7BF0" w:rsidRPr="00187E0A" w:rsidRDefault="008F7BF0" w:rsidP="008F7BF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izvajalec v dogovorjenem roku ne začne z odpravo napak ali notificiranih pomanjkljivosti ne odpravi v določenem roku</w:t>
      </w:r>
      <w:r w:rsidR="007576DF" w:rsidRPr="00187E0A">
        <w:rPr>
          <w:rFonts w:ascii="Arial" w:eastAsia="Times New Roman" w:hAnsi="Arial" w:cs="Arial"/>
          <w:kern w:val="0"/>
          <w:sz w:val="20"/>
          <w:szCs w:val="20"/>
          <w:lang w:eastAsia="sl-SI"/>
          <w14:ligatures w14:val="none"/>
        </w:rPr>
        <w:t xml:space="preserve"> v celoti in ustrezno</w:t>
      </w:r>
      <w:r w:rsidRPr="00187E0A">
        <w:rPr>
          <w:rFonts w:ascii="Arial" w:eastAsia="Times New Roman" w:hAnsi="Arial" w:cs="Arial"/>
          <w:kern w:val="0"/>
          <w:sz w:val="20"/>
          <w:szCs w:val="20"/>
          <w:lang w:eastAsia="sl-SI"/>
          <w14:ligatures w14:val="none"/>
        </w:rPr>
        <w:t>, ima naročnik pravico, da brez dodatnega opomina unovči predloženo finančno zavarovanje za odpravo napak v garancijskem roku, skladno z 11. členom te pogodbe.</w:t>
      </w:r>
    </w:p>
    <w:p w14:paraId="0661D4D6" w14:textId="77777777" w:rsidR="008F7BF0" w:rsidRPr="00187E0A" w:rsidRDefault="008F7BF0" w:rsidP="008F7BF0">
      <w:pPr>
        <w:spacing w:after="0" w:line="276" w:lineRule="auto"/>
        <w:jc w:val="both"/>
        <w:rPr>
          <w:rFonts w:ascii="Arial" w:eastAsia="Times New Roman" w:hAnsi="Arial" w:cs="Arial"/>
          <w:kern w:val="0"/>
          <w:sz w:val="20"/>
          <w:szCs w:val="20"/>
          <w:lang w:eastAsia="sl-SI"/>
          <w14:ligatures w14:val="none"/>
        </w:rPr>
      </w:pPr>
    </w:p>
    <w:p w14:paraId="5ECEEC5F" w14:textId="722ED9A0" w:rsidR="008F7BF0" w:rsidRPr="00187E0A" w:rsidRDefault="008F7BF0" w:rsidP="008F7BF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lahko v primeru neodzivnosti izvajalca odpravo napak naroči pri drugem kvalificiranem izvajalcu na stroške in riziko izbranega izvajalca, pri čemer izvajalec nima pravice do ugovora zoper izbiro tretjega izvajalca ali višino stroškov sanacije.</w:t>
      </w:r>
    </w:p>
    <w:p w14:paraId="6CA0749C" w14:textId="77777777" w:rsidR="005526CB" w:rsidRPr="00187E0A" w:rsidRDefault="005526CB" w:rsidP="00EF6B25">
      <w:pPr>
        <w:spacing w:after="0" w:line="276" w:lineRule="auto"/>
        <w:jc w:val="both"/>
        <w:rPr>
          <w:rFonts w:ascii="Arial" w:eastAsia="Calibri" w:hAnsi="Arial" w:cs="Arial"/>
          <w:b/>
          <w:bCs/>
          <w:color w:val="000000"/>
          <w:kern w:val="0"/>
          <w:sz w:val="20"/>
          <w:szCs w:val="20"/>
          <w14:ligatures w14:val="none"/>
        </w:rPr>
      </w:pPr>
    </w:p>
    <w:p w14:paraId="36584218" w14:textId="77777777" w:rsidR="00581C27" w:rsidRPr="00187E0A" w:rsidRDefault="00581C27"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XIII. POGODBENE KAZNI</w:t>
      </w:r>
    </w:p>
    <w:p w14:paraId="0EFF7AD8" w14:textId="77777777" w:rsidR="00294E4C" w:rsidRPr="00187E0A" w:rsidRDefault="00294E4C" w:rsidP="00EF6B25">
      <w:pPr>
        <w:spacing w:after="0" w:line="276" w:lineRule="auto"/>
        <w:jc w:val="both"/>
        <w:rPr>
          <w:rFonts w:ascii="Arial" w:eastAsia="Times New Roman" w:hAnsi="Arial" w:cs="Arial"/>
          <w:kern w:val="0"/>
          <w:sz w:val="20"/>
          <w:szCs w:val="20"/>
          <w:lang w:eastAsia="sl-SI"/>
          <w14:ligatures w14:val="none"/>
        </w:rPr>
      </w:pPr>
    </w:p>
    <w:p w14:paraId="3B545162" w14:textId="77777777" w:rsidR="00214942" w:rsidRPr="00187E0A" w:rsidRDefault="00214942" w:rsidP="00294E4C">
      <w:pPr>
        <w:numPr>
          <w:ilvl w:val="0"/>
          <w:numId w:val="35"/>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6C958AE2" w14:textId="77777777" w:rsidR="00294E4C" w:rsidRPr="00187E0A" w:rsidRDefault="00294E4C" w:rsidP="00294E4C">
      <w:pPr>
        <w:spacing w:after="0" w:line="276" w:lineRule="auto"/>
        <w:jc w:val="both"/>
        <w:rPr>
          <w:rFonts w:ascii="Arial" w:eastAsia="Times New Roman" w:hAnsi="Arial" w:cs="Arial"/>
          <w:kern w:val="0"/>
          <w:sz w:val="20"/>
          <w:szCs w:val="20"/>
          <w:lang w:eastAsia="sl-SI"/>
          <w14:ligatures w14:val="none"/>
        </w:rPr>
      </w:pPr>
    </w:p>
    <w:p w14:paraId="2CC2DE8A" w14:textId="17DE2A5E"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izvajalec po lastni krivdi zaostane za izvedbo del in prekorači končni pogodbeni rok za uspešno dokončanje del, določen v 5. členu te pogodbe, je dolžan naročniku plačati pogodbeno kazen za zamudo končnega roka v višini 2 ‰ (dva promila oziroma 0,2 %) od celotne končne pogodbene vrednosti brez DDV za vsak začeti koledarski dan zamude</w:t>
      </w:r>
      <w:r w:rsidR="007576DF" w:rsidRPr="00187E0A">
        <w:rPr>
          <w:rFonts w:ascii="Arial" w:eastAsia="Times New Roman" w:hAnsi="Arial" w:cs="Arial"/>
          <w:kern w:val="0"/>
          <w:sz w:val="20"/>
          <w:szCs w:val="20"/>
          <w:lang w:eastAsia="sl-SI"/>
          <w14:ligatures w14:val="none"/>
        </w:rPr>
        <w:t>, vendar največ do višine iz tretjega odstavka tega člena</w:t>
      </w:r>
    </w:p>
    <w:p w14:paraId="2FE7D109"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4AE027FA" w14:textId="410C1703"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izvajalec po lastni krivdi zamudi zavezujoči vmesni terminski mejnik, ki je v končnem potrjenem operativnem terminskem načrtu iz 5. člena te pogodbe izrecno določen z datumom oziroma časom izpolnitve, ima naročnik pravico izvajalcu obračunati vmesno pogodbeno kazen v višini 2 ‰ (dva promila oziroma 0,2 %) od pogodbene vrednosti izbranega sklopa brez DDV za vsak začeti koledarski teden zamude</w:t>
      </w:r>
      <w:r w:rsidR="007576DF" w:rsidRPr="00187E0A">
        <w:rPr>
          <w:rFonts w:ascii="Arial" w:eastAsia="Times New Roman" w:hAnsi="Arial" w:cs="Arial"/>
          <w:kern w:val="0"/>
          <w:sz w:val="20"/>
          <w:szCs w:val="20"/>
          <w:lang w:eastAsia="sl-SI"/>
          <w14:ligatures w14:val="none"/>
        </w:rPr>
        <w:t>, pri čemer se zamuda šteje od prvega dne po zapadlosti posameznega mejnika</w:t>
      </w:r>
    </w:p>
    <w:p w14:paraId="586EFBF8" w14:textId="77777777" w:rsidR="00BE675E" w:rsidRPr="00187E0A" w:rsidRDefault="00BE675E" w:rsidP="00EF6B25">
      <w:pPr>
        <w:spacing w:after="0" w:line="276" w:lineRule="auto"/>
        <w:jc w:val="both"/>
        <w:rPr>
          <w:rFonts w:ascii="Arial" w:eastAsia="Times New Roman" w:hAnsi="Arial" w:cs="Arial"/>
          <w:kern w:val="0"/>
          <w:sz w:val="20"/>
          <w:szCs w:val="20"/>
          <w:lang w:eastAsia="sl-SI"/>
          <w14:ligatures w14:val="none"/>
        </w:rPr>
      </w:pPr>
    </w:p>
    <w:p w14:paraId="3CC81C16" w14:textId="5F9E178A" w:rsidR="00B11CB6"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Skupni seštevek pogodbenih kazni za zamudo iz prvega in drugega odstavka tega člena ne sme preseči 10 % (deset odstotkov) celotne končne pogodbene vrednosti brez DDV. </w:t>
      </w:r>
    </w:p>
    <w:p w14:paraId="2CB7480E"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146A857A" w14:textId="63EA4072"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Pogodbene kazni, obračunane zaradi zamude zavezujočih vmesnih terminskih mejnikov, se vštejejo v navedeni najvišji znesek.</w:t>
      </w:r>
    </w:p>
    <w:p w14:paraId="4B158DB8"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558F6320" w14:textId="0E54177B"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je dolžan naročniku plačati pogodbeno kazen za druge kršitve pogodbenih obveznosti, če med izvajanjem del ne spoštuje obveznih okoljskih in izvedbenih zahtev, navodil strokovnega nadzora ali varnostnih predpisov na gradbišču.</w:t>
      </w:r>
    </w:p>
    <w:p w14:paraId="087B80E8"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2DABCBE2" w14:textId="07DBB725" w:rsidR="00B45EF8" w:rsidRPr="00187E0A" w:rsidRDefault="00214942"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Naročnik lahko izvajalcu obračuna pogodbeno kazen v fiksnem znesku 500,00 EUR (petsto eurov) za vsako posamezno ugotovljeno kršitev, zlasti v naslednjih primerih:</w:t>
      </w:r>
    </w:p>
    <w:p w14:paraId="7535B876"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če izvajalec na območje gradnje ob priobalnem pasu reke Rinže vstopi s tehnično nepravilno, blatno ali predhodno temeljito neočiščeno gradbeno mehanizacijo;</w:t>
      </w:r>
    </w:p>
    <w:p w14:paraId="28F27816"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če izvajalec pred začetkom izkopov fizično ne zaščiti odrasle drevnine in celotnega rastnega prostora koreninskih sistemov dreves v skladu s projektno dokumentacijo;</w:t>
      </w:r>
    </w:p>
    <w:p w14:paraId="78F5A926"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če izvajalec na gradbišču kljub pisnemu opozorilu strokovnega nadzora ne zagotovi ločenega zbiranja gradbenih odpadkov ali gradbene ostanke sežiga neposredno na terenu.</w:t>
      </w:r>
    </w:p>
    <w:p w14:paraId="04ED6204"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036709C0" w14:textId="130DACE2"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pridobi pravico do uveljavljanja in obračuna pogodbene kazni iz prejšnjega odstavka, ko strokovni nadzor kršitev uradno ugotovi in jo zapiše v gradbeni dnevnik, izvajalec pa je kljub pisnemu pozivu v roku 48 (oseminštirideset) ur ne odpravi</w:t>
      </w:r>
      <w:r w:rsidR="007576DF" w:rsidRPr="00187E0A">
        <w:rPr>
          <w:rFonts w:ascii="Arial" w:eastAsia="Times New Roman" w:hAnsi="Arial" w:cs="Arial"/>
          <w:kern w:val="0"/>
          <w:sz w:val="20"/>
          <w:szCs w:val="20"/>
          <w:lang w:eastAsia="sl-SI"/>
          <w14:ligatures w14:val="none"/>
        </w:rPr>
        <w:t>, kadar je kršitev po naravi odpravljiva</w:t>
      </w:r>
    </w:p>
    <w:p w14:paraId="23E122F7"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22EDB071" w14:textId="21D5D88B"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ima pravico obračunane zneske pogodbenih kazni za zamudo ali za druge kršitve pogodbenih obveznosti pobotati oziroma odtegniti od izvajalčevih terjatev iz naslova začasnih situacij ali končne situacije, če je tak pobot oziroma odtegljaj dopusten v skladu s pogodbo in veljavnimi predpisi.</w:t>
      </w:r>
    </w:p>
    <w:p w14:paraId="20B28752" w14:textId="77777777" w:rsidR="00B11CB6" w:rsidRPr="00187E0A" w:rsidRDefault="00B11CB6" w:rsidP="00EF6B25">
      <w:pPr>
        <w:spacing w:after="0" w:line="276" w:lineRule="auto"/>
        <w:jc w:val="both"/>
        <w:rPr>
          <w:rFonts w:ascii="Arial" w:eastAsia="Times New Roman" w:hAnsi="Arial" w:cs="Arial"/>
          <w:kern w:val="0"/>
          <w:sz w:val="20"/>
          <w:szCs w:val="20"/>
          <w:lang w:eastAsia="sl-SI"/>
          <w14:ligatures w14:val="none"/>
        </w:rPr>
      </w:pPr>
    </w:p>
    <w:p w14:paraId="1396A08B" w14:textId="0F0728BD"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višina obračunane pogodbene kazni doseže najvišji dovoljeni znesek pogodbene kazni ali če izvajalec kljub pisnemu opozorilu naročnika oziroma strokovnega nadzora nadaljuje z bistvenimi kršitvami terminskega načrta ali drugih bistvenih pogodbenih obveznosti, si naročnik pridržuje pravico, da ob izpolnjenih pogodbenih in zakonskih pogojih unovči finančno zavarovanje za dobro izvedbo pogodbenih obveznosti oziroma odstopi od pogodbe zaradi krivdnih razlogov na strani izvajalca.</w:t>
      </w:r>
    </w:p>
    <w:p w14:paraId="588B1A28"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14999E89" w14:textId="0EAE148D"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uveljavljanje pogodbene kazni naročniku ni treba posebej dokazovati nastanka premoženjske škode</w:t>
      </w:r>
      <w:r w:rsidR="00CC08FB" w:rsidRPr="00187E0A">
        <w:rPr>
          <w:rFonts w:ascii="Arial" w:eastAsia="Times New Roman" w:hAnsi="Arial" w:cs="Arial"/>
          <w:kern w:val="0"/>
          <w:sz w:val="20"/>
          <w:szCs w:val="20"/>
          <w:lang w:eastAsia="sl-SI"/>
          <w14:ligatures w14:val="none"/>
        </w:rPr>
        <w:t>, temveč zadošča kršitev pogodbenih obveznosti s strani izvajalca</w:t>
      </w:r>
    </w:p>
    <w:p w14:paraId="5C839821"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64639D6C" w14:textId="6B77584E"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Plačilo pogodbene kazni izvajalca ne odvezuje dolžnosti, da v celoti in strokovno dokonča vsa prevzeta dela po tej pogodbi.</w:t>
      </w:r>
    </w:p>
    <w:p w14:paraId="475B2D2C"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5C9B2627" w14:textId="47570C69"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je naročniku zaradi izvajalčeve neupravičene zamude, kršitve zavezujočih terminskih mejnikov ali okoljskih pogojev nastala premoženjska škoda, ki presega znesek obračunane in plačane pogodbene kazni, ima naročnik pravico zahtevati povračilo razlike do polne vrednosti dejansko nastale škode</w:t>
      </w:r>
      <w:r w:rsidR="00CC08FB" w:rsidRPr="00187E0A">
        <w:rPr>
          <w:rFonts w:ascii="Arial" w:eastAsia="Times New Roman" w:hAnsi="Arial" w:cs="Arial"/>
          <w:kern w:val="0"/>
          <w:sz w:val="20"/>
          <w:szCs w:val="20"/>
          <w:lang w:eastAsia="sl-SI"/>
          <w14:ligatures w14:val="none"/>
        </w:rPr>
        <w:t>, v skladu z določbami veljavne zakonodaje</w:t>
      </w:r>
    </w:p>
    <w:p w14:paraId="12DA587F" w14:textId="77777777" w:rsidR="00214942" w:rsidRPr="00187E0A" w:rsidRDefault="00214942"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lastRenderedPageBreak/>
        <w:t>XIV. PODIZVAJALCI</w:t>
      </w:r>
    </w:p>
    <w:p w14:paraId="3B482F8D" w14:textId="77777777" w:rsidR="00816071" w:rsidRPr="00187E0A" w:rsidRDefault="00816071" w:rsidP="00EF6B25">
      <w:pPr>
        <w:spacing w:after="0" w:line="276" w:lineRule="auto"/>
        <w:jc w:val="both"/>
        <w:rPr>
          <w:rFonts w:ascii="Arial" w:eastAsia="Times New Roman" w:hAnsi="Arial" w:cs="Arial"/>
          <w:b/>
          <w:bCs/>
          <w:kern w:val="0"/>
          <w:sz w:val="20"/>
          <w:szCs w:val="20"/>
          <w:lang w:eastAsia="sl-SI"/>
          <w14:ligatures w14:val="none"/>
        </w:rPr>
      </w:pPr>
    </w:p>
    <w:p w14:paraId="5D81B9D4" w14:textId="77777777" w:rsidR="00214942" w:rsidRPr="00187E0A" w:rsidRDefault="00214942" w:rsidP="00816071">
      <w:pPr>
        <w:numPr>
          <w:ilvl w:val="0"/>
          <w:numId w:val="36"/>
        </w:numPr>
        <w:spacing w:after="0" w:line="276" w:lineRule="auto"/>
        <w:jc w:val="center"/>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člen</w:t>
      </w:r>
    </w:p>
    <w:p w14:paraId="6A903BE5" w14:textId="77777777" w:rsidR="00816071" w:rsidRPr="00187E0A" w:rsidRDefault="00816071" w:rsidP="00816071">
      <w:pPr>
        <w:spacing w:after="0" w:line="276" w:lineRule="auto"/>
        <w:jc w:val="both"/>
        <w:rPr>
          <w:rFonts w:ascii="Arial" w:eastAsia="Times New Roman" w:hAnsi="Arial" w:cs="Arial"/>
          <w:kern w:val="0"/>
          <w:sz w:val="20"/>
          <w:szCs w:val="20"/>
          <w:lang w:eastAsia="sl-SI"/>
          <w14:ligatures w14:val="none"/>
        </w:rPr>
      </w:pPr>
    </w:p>
    <w:p w14:paraId="17AAE8C0" w14:textId="7183F1E8" w:rsidR="00816071" w:rsidRPr="00187E0A" w:rsidRDefault="00214942" w:rsidP="00EF6B25">
      <w:pPr>
        <w:spacing w:after="0" w:line="276" w:lineRule="auto"/>
        <w:jc w:val="both"/>
        <w:rPr>
          <w:rFonts w:ascii="Arial" w:eastAsia="Times New Roman" w:hAnsi="Arial" w:cs="Arial"/>
          <w:b/>
          <w:bCs/>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Izvajalec bo pogodbena dela izvajal:</w:t>
      </w:r>
    </w:p>
    <w:p w14:paraId="563CD111"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samostojno, brez podizvajalcev; ali</w:t>
      </w:r>
    </w:p>
    <w:p w14:paraId="762D667E"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 podizvajalci, navedenimi v Prilogi ___ k tej pogodbi.</w:t>
      </w:r>
    </w:p>
    <w:p w14:paraId="298D9D7E"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46C1F080" w14:textId="3A56A891"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Priloga iz prejšnjega odstavka vsebuje podatke o podizvajalcih, vrsti in obsegu del, ki jih posamezni podizvajalec prevzema v izvedbo, ter vrednosti del posameznega podizvajalca.</w:t>
      </w:r>
    </w:p>
    <w:p w14:paraId="76A14517"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19343ABD" w14:textId="6DE44258"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je ne glede na sodelovanje podizvajalcev v celoti odgovoren naročniku za pravočasno, kakovostno in pravilno izvedbo vseh pogodbenih obveznosti</w:t>
      </w:r>
      <w:r w:rsidR="00CC08FB" w:rsidRPr="00187E0A">
        <w:rPr>
          <w:rFonts w:ascii="Arial" w:eastAsia="Times New Roman" w:hAnsi="Arial" w:cs="Arial"/>
          <w:kern w:val="0"/>
          <w:sz w:val="20"/>
          <w:szCs w:val="20"/>
          <w:lang w:eastAsia="sl-SI"/>
          <w14:ligatures w14:val="none"/>
        </w:rPr>
        <w:t>, kot da bi jih izvajal sam</w:t>
      </w:r>
    </w:p>
    <w:p w14:paraId="0F952257"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03BE2F25" w14:textId="23E47CD1"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je podizvajalec v ponudbi zahteval neposredno plačilo, naročnik neposredno plačilo podizvajalcu izvede v skladu z zahtevkom podizvajalca, dokumentacijo v zvezi z oddajo javnega naročila in določbami ZJN-3.</w:t>
      </w:r>
    </w:p>
    <w:p w14:paraId="78BABD08"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322340AF" w14:textId="675310DC"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 primeru neposrednega plačila mora izvajalec svoji začasni oziroma končni situaciji priložiti račun oziroma situacijo podizvajalca za dela, ki jih je podizvajalec izvedel in jih je izvajalec predhodno potrdil.</w:t>
      </w:r>
    </w:p>
    <w:p w14:paraId="35661655"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0D7553CB" w14:textId="2EF2D870"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Plačila podizvajalcem se izvajajo v rokih in pod pogoji, ki veljajo za plačila izvajalcu po tej pogodbi.</w:t>
      </w:r>
    </w:p>
    <w:p w14:paraId="72E6E1FD"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691C3A88" w14:textId="68D22DEA"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mora naročnika o vsaki spremembi podatkov o nominiranih podizvajalcih oziroma o vsakem novem podizvajalcu, ki ga namerava vključiti v izvedbo pogodbenih del, pisno obvestiti najpozneje v 5 (petih) dneh po nastanku spremembe</w:t>
      </w:r>
      <w:r w:rsidR="00CC08FB" w:rsidRPr="00187E0A">
        <w:rPr>
          <w:rFonts w:ascii="Arial" w:eastAsia="Times New Roman" w:hAnsi="Arial" w:cs="Arial"/>
          <w:kern w:val="0"/>
          <w:sz w:val="20"/>
          <w:szCs w:val="20"/>
          <w:lang w:eastAsia="sl-SI"/>
          <w14:ligatures w14:val="none"/>
        </w:rPr>
        <w:t>, pred začetkom izvajanja del s strani novega podizvajalca</w:t>
      </w:r>
    </w:p>
    <w:p w14:paraId="168D2B40"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7AFE5E8D" w14:textId="1E78ACE2"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Obvestilu iz prejšnjega odstavka mora izvajalec priložiti vse podatke, izjave, ESPD in druga dokazila, zahtevana z dokumentacijo v zvezi z oddajo javnega naročila in veljavno zakonodajo.</w:t>
      </w:r>
    </w:p>
    <w:p w14:paraId="47F246C8"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0B7E3DB0" w14:textId="40C1053A"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Novi podizvajalec lahko začne izvajati dela po tej pogodbi šele, ko so izpolnjene obveznosti iz prejšnjih dveh odstavkov in naročnik za novega podizvajalca ne ugotovi razlogov za zavrnitev v skladu z ZJN-3.</w:t>
      </w:r>
    </w:p>
    <w:p w14:paraId="674016A5"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05114329" w14:textId="34922FCA" w:rsidR="00214942"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neposredno plačilo podizvajalcu ni obvezno, mora izvajalec najpozneje v 60 (šestdesetih) dneh od plačila končne situacije naročniku predložiti svojo pisno izjavo in pisno izjavo podizvajalca, da je podizvajalec prejel plačilo za izvedena dela, storitve oziroma dobavljeno blago, neposredno povezano s predmetom te pogodbe.</w:t>
      </w:r>
    </w:p>
    <w:p w14:paraId="3F49B279" w14:textId="77777777" w:rsidR="00DB7657" w:rsidRDefault="00DB7657" w:rsidP="00EF6B25">
      <w:pPr>
        <w:spacing w:after="0" w:line="276" w:lineRule="auto"/>
        <w:jc w:val="both"/>
        <w:rPr>
          <w:rFonts w:ascii="Arial" w:eastAsia="Times New Roman" w:hAnsi="Arial" w:cs="Arial"/>
          <w:kern w:val="0"/>
          <w:sz w:val="20"/>
          <w:szCs w:val="20"/>
          <w:lang w:eastAsia="sl-SI"/>
          <w14:ligatures w14:val="none"/>
        </w:rPr>
      </w:pPr>
    </w:p>
    <w:p w14:paraId="2081200C" w14:textId="77777777" w:rsidR="00DB7657" w:rsidRPr="00902FE3" w:rsidRDefault="00DB7657" w:rsidP="00DB7657">
      <w:pPr>
        <w:spacing w:after="0" w:line="276" w:lineRule="auto"/>
        <w:jc w:val="both"/>
        <w:rPr>
          <w:rFonts w:ascii="Arial" w:eastAsia="Times New Roman" w:hAnsi="Arial" w:cs="Arial"/>
          <w:b/>
          <w:bCs/>
          <w:kern w:val="0"/>
          <w:sz w:val="20"/>
          <w:szCs w:val="20"/>
          <w:lang w:eastAsia="sl-SI"/>
          <w14:ligatures w14:val="none"/>
        </w:rPr>
      </w:pPr>
      <w:r w:rsidRPr="00902FE3">
        <w:rPr>
          <w:rFonts w:ascii="Arial" w:eastAsia="Times New Roman" w:hAnsi="Arial" w:cs="Arial"/>
          <w:b/>
          <w:bCs/>
          <w:kern w:val="0"/>
          <w:sz w:val="20"/>
          <w:szCs w:val="20"/>
          <w:lang w:eastAsia="sl-SI"/>
          <w14:ligatures w14:val="none"/>
        </w:rPr>
        <w:t>XV. OMEJEVALNI UKREPI EVROPSKE UNIJE V ZVEZI Z RUSIJO</w:t>
      </w:r>
    </w:p>
    <w:p w14:paraId="73D60D39" w14:textId="77777777" w:rsidR="00DB7657" w:rsidRDefault="00DB7657" w:rsidP="00EF6B25">
      <w:pPr>
        <w:spacing w:after="0" w:line="276" w:lineRule="auto"/>
        <w:jc w:val="both"/>
        <w:rPr>
          <w:rFonts w:ascii="Arial" w:eastAsia="Times New Roman" w:hAnsi="Arial" w:cs="Arial"/>
          <w:kern w:val="0"/>
          <w:sz w:val="20"/>
          <w:szCs w:val="20"/>
          <w:lang w:eastAsia="sl-SI"/>
          <w14:ligatures w14:val="none"/>
        </w:rPr>
      </w:pPr>
    </w:p>
    <w:p w14:paraId="1D3FCB84" w14:textId="209AAD65" w:rsidR="00902FE3" w:rsidRPr="00902FE3" w:rsidRDefault="00902FE3" w:rsidP="00902FE3">
      <w:pPr>
        <w:spacing w:after="0" w:line="276" w:lineRule="auto"/>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15. </w:t>
      </w:r>
      <w:r w:rsidRPr="00902FE3">
        <w:rPr>
          <w:rFonts w:ascii="Arial" w:eastAsia="Times New Roman" w:hAnsi="Arial" w:cs="Arial"/>
          <w:kern w:val="0"/>
          <w:sz w:val="20"/>
          <w:szCs w:val="20"/>
          <w:lang w:eastAsia="sl-SI"/>
          <w14:ligatures w14:val="none"/>
        </w:rPr>
        <w:t>člen</w:t>
      </w:r>
    </w:p>
    <w:p w14:paraId="336F3BB4"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4D523D6F"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Izvajalec izjavlja in jamči, da ob sklenitvi te pogodbe ne obstajajo okoliščine iz člena 5k Uredbe Sveta (EU) št. 833/2014 o omejevalnih ukrepih zaradi delovanja Rusije, ki povzroča destabilizacijo razmer v Ukrajini.</w:t>
      </w:r>
    </w:p>
    <w:p w14:paraId="670BAB61"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45BAA332"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Izvajalec se zavezuje, da pri izvajanju te pogodbe ne bo neposredno ali posredno vključil gospodarskega subjekta:</w:t>
      </w:r>
    </w:p>
    <w:p w14:paraId="4CD962EB" w14:textId="115FC9DE" w:rsidR="00902FE3" w:rsidRPr="0051130F" w:rsidRDefault="0051130F" w:rsidP="0051130F">
      <w:pPr>
        <w:spacing w:after="0" w:line="276" w:lineRule="auto"/>
        <w:jc w:val="both"/>
        <w:rPr>
          <w:rFonts w:ascii="Arial" w:eastAsia="Times New Roman" w:hAnsi="Arial" w:cs="Arial"/>
          <w:kern w:val="0"/>
          <w:sz w:val="20"/>
          <w:szCs w:val="20"/>
          <w:lang w:eastAsia="sl-SI"/>
          <w14:ligatures w14:val="none"/>
        </w:rPr>
      </w:pPr>
      <w:r w:rsidRPr="0051130F">
        <w:rPr>
          <w:rFonts w:ascii="Arial" w:eastAsia="Times New Roman" w:hAnsi="Arial" w:cs="Arial"/>
          <w:kern w:val="0"/>
          <w:sz w:val="20"/>
          <w:szCs w:val="20"/>
          <w:lang w:eastAsia="sl-SI"/>
          <w14:ligatures w14:val="none"/>
        </w:rPr>
        <w:t>-</w:t>
      </w:r>
      <w:r>
        <w:rPr>
          <w:rFonts w:ascii="Arial" w:eastAsia="Times New Roman" w:hAnsi="Arial" w:cs="Arial"/>
          <w:kern w:val="0"/>
          <w:sz w:val="20"/>
          <w:szCs w:val="20"/>
          <w:lang w:eastAsia="sl-SI"/>
          <w14:ligatures w14:val="none"/>
        </w:rPr>
        <w:t xml:space="preserve"> </w:t>
      </w:r>
      <w:r w:rsidR="00902FE3" w:rsidRPr="0051130F">
        <w:rPr>
          <w:rFonts w:ascii="Arial" w:eastAsia="Times New Roman" w:hAnsi="Arial" w:cs="Arial"/>
          <w:kern w:val="0"/>
          <w:sz w:val="20"/>
          <w:szCs w:val="20"/>
          <w:lang w:eastAsia="sl-SI"/>
          <w14:ligatures w14:val="none"/>
        </w:rPr>
        <w:t>ki je ruski državljan ali fizična oziroma pravna oseba, subjekt ali organ s sedežem v Rusiji;</w:t>
      </w:r>
    </w:p>
    <w:p w14:paraId="761D7158" w14:textId="43D76FB6" w:rsidR="00902FE3" w:rsidRDefault="0051130F" w:rsidP="0051130F">
      <w:pPr>
        <w:pStyle w:val="Odstavekseznama"/>
        <w:spacing w:after="0" w:line="276" w:lineRule="auto"/>
        <w:ind w:left="0"/>
        <w:jc w:val="both"/>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lastRenderedPageBreak/>
        <w:t xml:space="preserve">- </w:t>
      </w:r>
      <w:r w:rsidR="00902FE3" w:rsidRPr="00902FE3">
        <w:rPr>
          <w:rFonts w:ascii="Arial" w:eastAsia="Times New Roman" w:hAnsi="Arial" w:cs="Arial"/>
          <w:kern w:val="0"/>
          <w:sz w:val="20"/>
          <w:szCs w:val="20"/>
          <w:lang w:eastAsia="sl-SI"/>
          <w14:ligatures w14:val="none"/>
        </w:rPr>
        <w:t>ki je pravna oseba, subjekt ali organ, katerega več kot 50-odstotni delež je neposredno ali posredno v lasti subjekta iz prejšnje alineje;</w:t>
      </w:r>
    </w:p>
    <w:p w14:paraId="0AF1C079" w14:textId="7C0DA95D" w:rsidR="00902FE3" w:rsidRPr="00902FE3" w:rsidRDefault="0051130F" w:rsidP="0051130F">
      <w:pPr>
        <w:pStyle w:val="Odstavekseznama"/>
        <w:spacing w:after="0" w:line="276" w:lineRule="auto"/>
        <w:ind w:left="0"/>
        <w:jc w:val="both"/>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 </w:t>
      </w:r>
      <w:r w:rsidR="00902FE3" w:rsidRPr="00902FE3">
        <w:rPr>
          <w:rFonts w:ascii="Arial" w:eastAsia="Times New Roman" w:hAnsi="Arial" w:cs="Arial"/>
          <w:kern w:val="0"/>
          <w:sz w:val="20"/>
          <w:szCs w:val="20"/>
          <w:lang w:eastAsia="sl-SI"/>
          <w14:ligatures w14:val="none"/>
        </w:rPr>
        <w:t>ki deluje v imenu ali po navodilih subjekta iz prve ali druge alineje tega odstavka.</w:t>
      </w:r>
    </w:p>
    <w:p w14:paraId="7771950E"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5B7035A4"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Prepoved iz prejšnjega odstavka velja tudi za podizvajalce, dobavitelje in gospodarske subjekte, katerih zmogljivosti izvajalec uporablja pri izvajanju pogodbe, kadar njihov delež presega 10 % vrednosti te pogodbe.</w:t>
      </w:r>
    </w:p>
    <w:p w14:paraId="7AC6C2A5"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36262DA0"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Izvajalec mora naročnika nemudoma pisno obvestiti o vsaki okoliščini, ki bi lahko vplivala na skladnost izvajanja te pogodbe z omejevalnimi ukrepi iz tega člena.</w:t>
      </w:r>
    </w:p>
    <w:p w14:paraId="71B12C5D"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34FFD270"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Če naročnik ugotovi, da izvajalec pri izvajanju pogodbe vključuje gospodarski subjekt v nasprotju s tem členom, mora izvajalec tak subjekt nemudoma odstraniti iz izvajanja pogodbe oziroma ga nadomestiti z ustreznim subjektom, ki izpolnjuje zahteve iz dokumentacije v zvezi z oddajo javnega naročila in veljavnih predpisov.</w:t>
      </w:r>
    </w:p>
    <w:p w14:paraId="5538E6D5" w14:textId="77777777" w:rsidR="00902FE3" w:rsidRPr="00902FE3" w:rsidRDefault="00902FE3" w:rsidP="00902FE3">
      <w:pPr>
        <w:spacing w:after="0" w:line="276" w:lineRule="auto"/>
        <w:jc w:val="both"/>
        <w:rPr>
          <w:rFonts w:ascii="Arial" w:eastAsia="Times New Roman" w:hAnsi="Arial" w:cs="Arial"/>
          <w:kern w:val="0"/>
          <w:sz w:val="20"/>
          <w:szCs w:val="20"/>
          <w:lang w:eastAsia="sl-SI"/>
          <w14:ligatures w14:val="none"/>
        </w:rPr>
      </w:pPr>
    </w:p>
    <w:p w14:paraId="3A2748EA" w14:textId="02FC528C" w:rsidR="00902FE3" w:rsidRPr="00187E0A" w:rsidRDefault="00902FE3" w:rsidP="00902FE3">
      <w:pPr>
        <w:spacing w:after="0" w:line="276" w:lineRule="auto"/>
        <w:jc w:val="both"/>
        <w:rPr>
          <w:rFonts w:ascii="Arial" w:eastAsia="Times New Roman" w:hAnsi="Arial" w:cs="Arial"/>
          <w:kern w:val="0"/>
          <w:sz w:val="20"/>
          <w:szCs w:val="20"/>
          <w:lang w:eastAsia="sl-SI"/>
          <w14:ligatures w14:val="none"/>
        </w:rPr>
      </w:pPr>
      <w:r w:rsidRPr="00902FE3">
        <w:rPr>
          <w:rFonts w:ascii="Arial" w:eastAsia="Times New Roman" w:hAnsi="Arial" w:cs="Arial"/>
          <w:kern w:val="0"/>
          <w:sz w:val="20"/>
          <w:szCs w:val="20"/>
          <w:lang w:eastAsia="sl-SI"/>
          <w14:ligatures w14:val="none"/>
        </w:rPr>
        <w:t>Kršitev določb tega člena se šteje za bistveno kršitev pogodbenih obveznosti in predstavlja razlog za odstop naročnika od pogodbe.</w:t>
      </w:r>
    </w:p>
    <w:p w14:paraId="0BE8EC86" w14:textId="77777777" w:rsidR="00902FE3" w:rsidRPr="00187E0A" w:rsidRDefault="00902FE3" w:rsidP="00EF6B25">
      <w:pPr>
        <w:spacing w:after="0" w:line="276" w:lineRule="auto"/>
        <w:jc w:val="both"/>
        <w:rPr>
          <w:rFonts w:ascii="Arial" w:eastAsia="Calibri" w:hAnsi="Arial" w:cs="Arial"/>
          <w:b/>
          <w:bCs/>
          <w:color w:val="000000"/>
          <w:kern w:val="0"/>
          <w:sz w:val="20"/>
          <w:szCs w:val="20"/>
          <w14:ligatures w14:val="none"/>
        </w:rPr>
      </w:pPr>
    </w:p>
    <w:p w14:paraId="15BEA250" w14:textId="14B73D82" w:rsidR="00214942" w:rsidRPr="00187E0A" w:rsidRDefault="00214942"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XV</w:t>
      </w:r>
      <w:r w:rsidR="00DB7657">
        <w:rPr>
          <w:rFonts w:ascii="Arial" w:eastAsia="Times New Roman" w:hAnsi="Arial" w:cs="Arial"/>
          <w:b/>
          <w:bCs/>
          <w:kern w:val="0"/>
          <w:sz w:val="20"/>
          <w:szCs w:val="20"/>
          <w:lang w:eastAsia="sl-SI"/>
          <w14:ligatures w14:val="none"/>
        </w:rPr>
        <w:t>I</w:t>
      </w:r>
      <w:r w:rsidRPr="00187E0A">
        <w:rPr>
          <w:rFonts w:ascii="Arial" w:eastAsia="Times New Roman" w:hAnsi="Arial" w:cs="Arial"/>
          <w:b/>
          <w:bCs/>
          <w:kern w:val="0"/>
          <w:sz w:val="20"/>
          <w:szCs w:val="20"/>
          <w:lang w:eastAsia="sl-SI"/>
          <w14:ligatures w14:val="none"/>
        </w:rPr>
        <w:t>. ODSTOP OD POGODBE</w:t>
      </w:r>
    </w:p>
    <w:p w14:paraId="7D3E0C99" w14:textId="77777777" w:rsidR="00816071" w:rsidRPr="00187E0A" w:rsidRDefault="00816071" w:rsidP="00EF6B25">
      <w:pPr>
        <w:spacing w:after="0" w:line="276" w:lineRule="auto"/>
        <w:jc w:val="both"/>
        <w:rPr>
          <w:rFonts w:ascii="Arial" w:eastAsia="Times New Roman" w:hAnsi="Arial" w:cs="Arial"/>
          <w:b/>
          <w:bCs/>
          <w:kern w:val="0"/>
          <w:sz w:val="20"/>
          <w:szCs w:val="20"/>
          <w:lang w:eastAsia="sl-SI"/>
          <w14:ligatures w14:val="none"/>
        </w:rPr>
      </w:pPr>
    </w:p>
    <w:p w14:paraId="4D6598D9" w14:textId="5330C716" w:rsidR="00214942" w:rsidRPr="00187E0A" w:rsidRDefault="0051130F" w:rsidP="0051130F">
      <w:pPr>
        <w:spacing w:after="0" w:line="276" w:lineRule="auto"/>
        <w:ind w:left="360"/>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16. </w:t>
      </w:r>
      <w:r w:rsidR="00214942" w:rsidRPr="00187E0A">
        <w:rPr>
          <w:rFonts w:ascii="Arial" w:eastAsia="Times New Roman" w:hAnsi="Arial" w:cs="Arial"/>
          <w:kern w:val="0"/>
          <w:sz w:val="20"/>
          <w:szCs w:val="20"/>
          <w:lang w:eastAsia="sl-SI"/>
          <w14:ligatures w14:val="none"/>
        </w:rPr>
        <w:t>člen</w:t>
      </w:r>
    </w:p>
    <w:p w14:paraId="657DAFD1" w14:textId="77777777" w:rsidR="00816071" w:rsidRPr="00187E0A" w:rsidRDefault="00816071" w:rsidP="00816071">
      <w:pPr>
        <w:spacing w:after="0" w:line="276" w:lineRule="auto"/>
        <w:jc w:val="both"/>
        <w:rPr>
          <w:rFonts w:ascii="Arial" w:eastAsia="Times New Roman" w:hAnsi="Arial" w:cs="Arial"/>
          <w:kern w:val="0"/>
          <w:sz w:val="20"/>
          <w:szCs w:val="20"/>
          <w:lang w:eastAsia="sl-SI"/>
          <w14:ligatures w14:val="none"/>
        </w:rPr>
      </w:pPr>
    </w:p>
    <w:p w14:paraId="14C987BF" w14:textId="62386543"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xml:space="preserve">Naročnik lahko odstopi od pogodbe z enostransko pisno izjavo, </w:t>
      </w:r>
      <w:r w:rsidR="00CC08FB" w:rsidRPr="00187E0A">
        <w:rPr>
          <w:rFonts w:ascii="Arial" w:eastAsia="Times New Roman" w:hAnsi="Arial" w:cs="Arial"/>
          <w:kern w:val="0"/>
          <w:sz w:val="20"/>
          <w:szCs w:val="20"/>
          <w:lang w:eastAsia="sl-SI"/>
          <w14:ligatures w14:val="none"/>
        </w:rPr>
        <w:t xml:space="preserve">če gre za bistveno kršitev pogodbe s strani izvajalca, </w:t>
      </w:r>
      <w:r w:rsidRPr="00187E0A">
        <w:rPr>
          <w:rFonts w:ascii="Arial" w:eastAsia="Times New Roman" w:hAnsi="Arial" w:cs="Arial"/>
          <w:kern w:val="0"/>
          <w:sz w:val="20"/>
          <w:szCs w:val="20"/>
          <w:lang w:eastAsia="sl-SI"/>
          <w14:ligatures w14:val="none"/>
        </w:rPr>
        <w:t>zlasti če izvajalec:</w:t>
      </w:r>
    </w:p>
    <w:p w14:paraId="67553657" w14:textId="21CEC789"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v roku, določenem s to pogodbo, ne predloži ustreznega finančnega zavarovanja za dobro izvedbo pogodbenih obveznosti;</w:t>
      </w:r>
    </w:p>
    <w:p w14:paraId="0052BB76" w14:textId="77777777"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brez upravičenega razloga ne začne izvajati pogodbenih del v skladu z zapisnikom o uvedbi v delo oziroma jih brez soglasja naročnika prekine;</w:t>
      </w:r>
    </w:p>
    <w:p w14:paraId="23389ED8" w14:textId="00EE577E"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kljub pisnemu opozorilu naročnika ali strokovnega nadzora ne odpravi bistvenih pomanjkljivosti, kršitev ali neskladnosti pri izvajanju pogodbenih del v določenem roku;</w:t>
      </w:r>
    </w:p>
    <w:p w14:paraId="7D56507F" w14:textId="2891B3D4"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kljub pisnemu opozorilu bistveno krši potrjeni operativni terminski načrt ali končni pogodbeni rok</w:t>
      </w:r>
      <w:r w:rsidR="00CC08FB" w:rsidRPr="00187E0A">
        <w:rPr>
          <w:rFonts w:ascii="Arial" w:eastAsia="Times New Roman" w:hAnsi="Arial" w:cs="Arial"/>
          <w:kern w:val="0"/>
          <w:sz w:val="20"/>
          <w:szCs w:val="20"/>
          <w:lang w:eastAsia="sl-SI"/>
          <w14:ligatures w14:val="none"/>
        </w:rPr>
        <w:t>, pri čemer se za bistveno kršitev šteje zamuda, ki ogroža dosego pogodbenega roka</w:t>
      </w:r>
    </w:p>
    <w:p w14:paraId="017B0D3A" w14:textId="424572EA"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kljub pisnemu opozorilu nadaljuje z ravnanji, ki ogrožajo varnost ljudi, okolje, vodotok Rinža, obstoječo drevnino, gospodarsko javno infrastrukturo ali drugo premoženje naročnika oziroma tretjih oseb;</w:t>
      </w:r>
    </w:p>
    <w:p w14:paraId="68B72509"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v izvajanje pogodbenih del vključi podizvajalca ali drug gospodarski subjekt v nasprotju z določbami te pogodbe, razpisne dokumentacije ali ZJN-3;</w:t>
      </w:r>
    </w:p>
    <w:p w14:paraId="5514C899"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drugače bistveno krši pogodbene obveznosti in kršitve ne odpravi niti v dodatnem primernem roku, ki mu ga določi naročnik.</w:t>
      </w:r>
    </w:p>
    <w:p w14:paraId="1802075E"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19608454" w14:textId="6FCB223B"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Pred odstopom od pogodbe mora naročnik izvajalca praviloma pisno opozoriti na ugotovljeno</w:t>
      </w:r>
      <w:r w:rsidR="00816071"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 xml:space="preserve">kršitev ter mu </w:t>
      </w:r>
      <w:r w:rsidR="00CC08FB" w:rsidRPr="00187E0A">
        <w:rPr>
          <w:rFonts w:ascii="Arial" w:eastAsia="Times New Roman" w:hAnsi="Arial" w:cs="Arial"/>
          <w:kern w:val="0"/>
          <w:sz w:val="20"/>
          <w:szCs w:val="20"/>
          <w:lang w:eastAsia="sl-SI"/>
          <w14:ligatures w14:val="none"/>
        </w:rPr>
        <w:t xml:space="preserve">omogočiti, da se o njej izjavi ter mu </w:t>
      </w:r>
      <w:r w:rsidRPr="00187E0A">
        <w:rPr>
          <w:rFonts w:ascii="Arial" w:eastAsia="Times New Roman" w:hAnsi="Arial" w:cs="Arial"/>
          <w:kern w:val="0"/>
          <w:sz w:val="20"/>
          <w:szCs w:val="20"/>
          <w:lang w:eastAsia="sl-SI"/>
          <w14:ligatures w14:val="none"/>
        </w:rPr>
        <w:t>določiti primeren rok za njeno odpravo, razen kadar zaradi narave kršitve, nujnosti ukrepanja, nevarnosti nastanka škode ali varovanja javnega interesa dodatni rok ni primeren.</w:t>
      </w:r>
    </w:p>
    <w:p w14:paraId="7F8C6EE3"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26C14FD3" w14:textId="20E1552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lahko odstopi od pogodbe, če naročnik kljub pisnemu opozorilu izvajalca in dodatnemu primernemu roku ne izpolni svoje bistvene pogodbene obveznosti, zaradi katere izvajalec objektivno ne more nadaljevati z izvedbo pogodbenih del.</w:t>
      </w:r>
    </w:p>
    <w:p w14:paraId="5BA71425"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61202C2A" w14:textId="498703BC"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V primeru odstopa od pogodbe mora izvajalec nemudoma ustaviti dela, razen tistih, ki so nujna za zagotovitev varnosti ljudi, zaščito okolja, preprečitev škode, zaščito že izvedenih del ali ureditev območja izvajanja del.</w:t>
      </w:r>
    </w:p>
    <w:p w14:paraId="67A8A179"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2A4B3148" w14:textId="33BCA8E8"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ob odstopu sestavita zapisnik o stanju izvedenih del, vgrajenih materialov, prevzetih obveznosti, dokumentacije, ugotovljenih pomanjkljivostih in morebitnih terjatvah.</w:t>
      </w:r>
    </w:p>
    <w:p w14:paraId="12F738FF"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5952D887" w14:textId="77777777"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izvajalcu plača le dejansko izvedena in s strani strokovnega nadzora potrjena dela do dneva odstopa, ob upoštevanju upravičenih pobotov, pogodbenih kazni, stroškov odprave pomanjkljivosti in drugih zahtevkov naročnika.</w:t>
      </w:r>
    </w:p>
    <w:p w14:paraId="55DC072C"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3C5156E3" w14:textId="5A49A216"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Odstop od pogodbe ne vpliva na pravico naročnika do unovčitve finančnega zavarovanja, uveljavljanja pogodbene kazni, povračila škode ali drugih zahtevkov, ki izhajajo iz pogodbe oziroma veljavnih predpisov.</w:t>
      </w:r>
    </w:p>
    <w:p w14:paraId="76BEC023" w14:textId="77777777" w:rsidR="00591240" w:rsidRPr="00187E0A" w:rsidRDefault="00591240" w:rsidP="00EF6B25">
      <w:pPr>
        <w:spacing w:after="0" w:line="276" w:lineRule="auto"/>
        <w:jc w:val="both"/>
        <w:rPr>
          <w:rFonts w:ascii="Arial" w:eastAsia="Calibri" w:hAnsi="Arial" w:cs="Arial"/>
          <w:b/>
          <w:bCs/>
          <w:color w:val="000000"/>
          <w:kern w:val="0"/>
          <w:sz w:val="20"/>
          <w:szCs w:val="20"/>
          <w14:ligatures w14:val="none"/>
        </w:rPr>
      </w:pPr>
    </w:p>
    <w:p w14:paraId="477549F9" w14:textId="54BF7333" w:rsidR="00214942" w:rsidRPr="00187E0A" w:rsidRDefault="00214942"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XV</w:t>
      </w:r>
      <w:r w:rsidR="00DB7657">
        <w:rPr>
          <w:rFonts w:ascii="Arial" w:eastAsia="Times New Roman" w:hAnsi="Arial" w:cs="Arial"/>
          <w:b/>
          <w:bCs/>
          <w:kern w:val="0"/>
          <w:sz w:val="20"/>
          <w:szCs w:val="20"/>
          <w:lang w:eastAsia="sl-SI"/>
          <w14:ligatures w14:val="none"/>
        </w:rPr>
        <w:t>I</w:t>
      </w:r>
      <w:r w:rsidRPr="00187E0A">
        <w:rPr>
          <w:rFonts w:ascii="Arial" w:eastAsia="Times New Roman" w:hAnsi="Arial" w:cs="Arial"/>
          <w:b/>
          <w:bCs/>
          <w:kern w:val="0"/>
          <w:sz w:val="20"/>
          <w:szCs w:val="20"/>
          <w:lang w:eastAsia="sl-SI"/>
          <w14:ligatures w14:val="none"/>
        </w:rPr>
        <w:t>I. ZAUPNOST IN VARSTVO OSEBNIH PODATKOV</w:t>
      </w:r>
    </w:p>
    <w:p w14:paraId="6B503565"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79A3AB66" w14:textId="388DE3D0" w:rsidR="00214942" w:rsidRPr="00187E0A" w:rsidRDefault="00323D11" w:rsidP="00323D11">
      <w:pPr>
        <w:spacing w:after="0" w:line="276" w:lineRule="auto"/>
        <w:ind w:left="360"/>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17. </w:t>
      </w:r>
      <w:r w:rsidR="00214942" w:rsidRPr="00187E0A">
        <w:rPr>
          <w:rFonts w:ascii="Arial" w:eastAsia="Times New Roman" w:hAnsi="Arial" w:cs="Arial"/>
          <w:kern w:val="0"/>
          <w:sz w:val="20"/>
          <w:szCs w:val="20"/>
          <w:lang w:eastAsia="sl-SI"/>
          <w14:ligatures w14:val="none"/>
        </w:rPr>
        <w:t>člen</w:t>
      </w:r>
    </w:p>
    <w:p w14:paraId="035C3D27" w14:textId="77777777" w:rsidR="00816071" w:rsidRPr="00187E0A" w:rsidRDefault="00816071" w:rsidP="00816071">
      <w:pPr>
        <w:spacing w:after="0" w:line="276" w:lineRule="auto"/>
        <w:jc w:val="both"/>
        <w:rPr>
          <w:rFonts w:ascii="Arial" w:eastAsia="Times New Roman" w:hAnsi="Arial" w:cs="Arial"/>
          <w:kern w:val="0"/>
          <w:sz w:val="20"/>
          <w:szCs w:val="20"/>
          <w:lang w:eastAsia="sl-SI"/>
          <w14:ligatures w14:val="none"/>
        </w:rPr>
      </w:pPr>
    </w:p>
    <w:p w14:paraId="16F34F02" w14:textId="78AC827C"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se zavezujeta, da bosta vse podatke, dokumente, informacije in druga gradiva, do katerih prideta pri izvajanju te pogodbe in ki niso javno dostopni, uporabljali izključno za namen izvajanja te pogodbe ter jih varovali pred neupravičenim razkritjem, dostopom ali uporabo</w:t>
      </w:r>
      <w:r w:rsidR="00CC08FB" w:rsidRPr="00187E0A">
        <w:rPr>
          <w:rFonts w:ascii="Arial" w:eastAsia="Times New Roman" w:hAnsi="Arial" w:cs="Arial"/>
          <w:kern w:val="0"/>
          <w:sz w:val="20"/>
          <w:szCs w:val="20"/>
          <w:lang w:eastAsia="sl-SI"/>
          <w14:ligatures w14:val="none"/>
        </w:rPr>
        <w:t>, razen, če je razkritje obvezno na podlagi zakona ali pravnomočne odločbe pristojnega organa</w:t>
      </w:r>
    </w:p>
    <w:p w14:paraId="6F32C40B"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0F2AC962"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 poslovno skrivnost se štejejo le tisti podatki, informacije in dokumenti, ki izpolnjujejo pogoje za poslovno skrivnost po veljavnih predpisih in jih je njihov imetnik ustrezno označil oziroma je drugo pogodbeno stranko na njihovo zaupnost jasno opozoril.</w:t>
      </w:r>
    </w:p>
    <w:p w14:paraId="21612ADD" w14:textId="77777777" w:rsidR="00816071" w:rsidRPr="00187E0A" w:rsidRDefault="00816071" w:rsidP="00EF6B25">
      <w:pPr>
        <w:spacing w:after="0" w:line="276" w:lineRule="auto"/>
        <w:jc w:val="both"/>
        <w:rPr>
          <w:rFonts w:ascii="Arial" w:eastAsia="Times New Roman" w:hAnsi="Arial" w:cs="Arial"/>
          <w:kern w:val="0"/>
          <w:sz w:val="20"/>
          <w:szCs w:val="20"/>
          <w:u w:val="single"/>
          <w:lang w:eastAsia="sl-SI"/>
          <w14:ligatures w14:val="none"/>
        </w:rPr>
      </w:pPr>
    </w:p>
    <w:p w14:paraId="4698AD98" w14:textId="0D16D147" w:rsidR="001858EF" w:rsidRPr="00187E0A" w:rsidRDefault="00214942" w:rsidP="00EF6B25">
      <w:pPr>
        <w:spacing w:after="0" w:line="276" w:lineRule="auto"/>
        <w:jc w:val="both"/>
        <w:rPr>
          <w:rFonts w:ascii="Arial" w:eastAsia="Times New Roman" w:hAnsi="Arial" w:cs="Arial"/>
          <w:b/>
          <w:bCs/>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Za poslovno skrivnost se ne štejejo podatki:</w:t>
      </w:r>
    </w:p>
    <w:p w14:paraId="10F57C6F" w14:textId="77777777"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ki so javni po zakonu;</w:t>
      </w:r>
    </w:p>
    <w:p w14:paraId="2837070C" w14:textId="77777777"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ki jih je naročnik dolžan razkriti oziroma posredovati na podlagi predpisov, ki urejajo dostop do informacij javnega značaja, javno naročanje, javne finance ali druge zakonske obveznosti;</w:t>
      </w:r>
    </w:p>
    <w:p w14:paraId="337413DE" w14:textId="2ECC8B1D"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ki jih mora pogodben</w:t>
      </w:r>
      <w:r w:rsidR="00195753"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strank</w:t>
      </w:r>
      <w:r w:rsidR="00195753"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razkriti pristojnemu državnemu, nadzornemu, revizijskemu, sodnemu ali drugemu upravičenemu organu;</w:t>
      </w:r>
    </w:p>
    <w:p w14:paraId="14FFA31E" w14:textId="77777777" w:rsidR="00816071"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ki so bili pogodbeni stranki zakonito znani že pred njihovim prejemom;</w:t>
      </w:r>
    </w:p>
    <w:p w14:paraId="7DDF1456" w14:textId="07F224BE"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ki jih je pogodben</w:t>
      </w:r>
      <w:r w:rsidR="00894BD8"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strank</w:t>
      </w:r>
      <w:r w:rsidR="00894BD8" w:rsidRPr="00187E0A">
        <w:rPr>
          <w:rFonts w:ascii="Arial" w:eastAsia="Times New Roman" w:hAnsi="Arial" w:cs="Arial"/>
          <w:kern w:val="0"/>
          <w:sz w:val="20"/>
          <w:szCs w:val="20"/>
          <w:lang w:eastAsia="sl-SI"/>
          <w14:ligatures w14:val="none"/>
        </w:rPr>
        <w:t>a</w:t>
      </w:r>
      <w:r w:rsidRPr="00187E0A">
        <w:rPr>
          <w:rFonts w:ascii="Arial" w:eastAsia="Times New Roman" w:hAnsi="Arial" w:cs="Arial"/>
          <w:kern w:val="0"/>
          <w:sz w:val="20"/>
          <w:szCs w:val="20"/>
          <w:lang w:eastAsia="sl-SI"/>
          <w14:ligatures w14:val="none"/>
        </w:rPr>
        <w:t xml:space="preserve"> pridobila zakonito od tretje osebe brez obveznosti varovanja zaupnosti.</w:t>
      </w:r>
    </w:p>
    <w:p w14:paraId="3905B5FE"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721C17B5"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zagotovita, da bodo z obveznostjo varovanja zaupnih podatkov seznanjeni tudi njuni zaposleni, pogodbeni sodelavci, podizvajalci in druge osebe, ki pri izvajanju te pogodbe potrebujejo dostop do takih podatkov.</w:t>
      </w:r>
    </w:p>
    <w:p w14:paraId="55754A5F" w14:textId="77777777" w:rsidR="00816071" w:rsidRPr="00187E0A" w:rsidRDefault="00816071" w:rsidP="00EF6B25">
      <w:pPr>
        <w:spacing w:after="0" w:line="276" w:lineRule="auto"/>
        <w:jc w:val="both"/>
        <w:rPr>
          <w:rFonts w:ascii="Arial" w:eastAsia="Times New Roman" w:hAnsi="Arial" w:cs="Arial"/>
          <w:kern w:val="0"/>
          <w:sz w:val="20"/>
          <w:szCs w:val="20"/>
          <w:lang w:eastAsia="sl-SI"/>
          <w14:ligatures w14:val="none"/>
        </w:rPr>
      </w:pPr>
    </w:p>
    <w:p w14:paraId="3AC66D52" w14:textId="602A6519"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osebne podatke, pridobljene v zvezi z izvajanjem te pogodbe, obdelujeta</w:t>
      </w:r>
      <w:r w:rsidR="00816071"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samo v obsegu, ki je potreben za izvajanje pogodbenih obveznosti, izpolnjevanje zakonskih obveznosti ter uveljavljanje ali varstvo pravnih zahtevkov, in sicer skladno z veljavnimi predpisi s področja varstva osebnih podatkov.</w:t>
      </w:r>
    </w:p>
    <w:p w14:paraId="53170659" w14:textId="77777777" w:rsidR="00992093" w:rsidRPr="00187E0A" w:rsidRDefault="00992093" w:rsidP="00EF6B25">
      <w:pPr>
        <w:spacing w:after="0" w:line="276" w:lineRule="auto"/>
        <w:jc w:val="both"/>
        <w:rPr>
          <w:rFonts w:ascii="Arial" w:eastAsia="Times New Roman" w:hAnsi="Arial" w:cs="Arial"/>
          <w:kern w:val="0"/>
          <w:sz w:val="20"/>
          <w:szCs w:val="20"/>
          <w:lang w:eastAsia="sl-SI"/>
          <w14:ligatures w14:val="none"/>
        </w:rPr>
      </w:pPr>
    </w:p>
    <w:p w14:paraId="695CB249" w14:textId="77777777" w:rsidR="00214942" w:rsidRPr="00187E0A" w:rsidRDefault="00214942"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Obveznost varovanja zaupnih podatkov velja tudi po prenehanju oziroma izteku te pogodbe, dokler posamezni podatek ne postane zakonito javno dostopen oziroma dokler obveznost varovanja ne preneha na podlagi zakona.</w:t>
      </w:r>
    </w:p>
    <w:p w14:paraId="211F6EED" w14:textId="77777777" w:rsidR="00214942" w:rsidRPr="00187E0A" w:rsidRDefault="00214942" w:rsidP="00EF6B25">
      <w:pPr>
        <w:spacing w:after="0" w:line="276" w:lineRule="auto"/>
        <w:jc w:val="both"/>
        <w:rPr>
          <w:rFonts w:ascii="Arial" w:eastAsia="Calibri" w:hAnsi="Arial" w:cs="Arial"/>
          <w:b/>
          <w:bCs/>
          <w:color w:val="000000"/>
          <w:kern w:val="0"/>
          <w:sz w:val="20"/>
          <w:szCs w:val="20"/>
          <w14:ligatures w14:val="none"/>
        </w:rPr>
      </w:pPr>
    </w:p>
    <w:p w14:paraId="3A612E92" w14:textId="4FB35699" w:rsidR="006F71AD" w:rsidRPr="00187E0A" w:rsidRDefault="006F71AD"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lastRenderedPageBreak/>
        <w:t>XVI</w:t>
      </w:r>
      <w:r w:rsidR="00DB7657">
        <w:rPr>
          <w:rFonts w:ascii="Arial" w:eastAsia="Times New Roman" w:hAnsi="Arial" w:cs="Arial"/>
          <w:b/>
          <w:bCs/>
          <w:kern w:val="0"/>
          <w:sz w:val="20"/>
          <w:szCs w:val="20"/>
          <w:lang w:eastAsia="sl-SI"/>
          <w14:ligatures w14:val="none"/>
        </w:rPr>
        <w:t>I</w:t>
      </w:r>
      <w:r w:rsidRPr="00187E0A">
        <w:rPr>
          <w:rFonts w:ascii="Arial" w:eastAsia="Times New Roman" w:hAnsi="Arial" w:cs="Arial"/>
          <w:b/>
          <w:bCs/>
          <w:kern w:val="0"/>
          <w:sz w:val="20"/>
          <w:szCs w:val="20"/>
          <w:lang w:eastAsia="sl-SI"/>
          <w14:ligatures w14:val="none"/>
        </w:rPr>
        <w:t>I. PROTIKORUPCIJSKA KLAVZULA</w:t>
      </w:r>
    </w:p>
    <w:p w14:paraId="0B17E212" w14:textId="77777777" w:rsidR="00992093" w:rsidRPr="00187E0A" w:rsidRDefault="00992093" w:rsidP="00EF6B25">
      <w:pPr>
        <w:spacing w:after="0" w:line="276" w:lineRule="auto"/>
        <w:jc w:val="both"/>
        <w:rPr>
          <w:rFonts w:ascii="Arial" w:eastAsia="Times New Roman" w:hAnsi="Arial" w:cs="Arial"/>
          <w:kern w:val="0"/>
          <w:sz w:val="20"/>
          <w:szCs w:val="20"/>
          <w:lang w:eastAsia="sl-SI"/>
          <w14:ligatures w14:val="none"/>
        </w:rPr>
      </w:pPr>
    </w:p>
    <w:p w14:paraId="3D44773F" w14:textId="5ACDB1E0" w:rsidR="006F71AD" w:rsidRPr="00187E0A" w:rsidRDefault="00323D11" w:rsidP="00323D11">
      <w:pPr>
        <w:spacing w:after="0" w:line="276" w:lineRule="auto"/>
        <w:ind w:left="360"/>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18. </w:t>
      </w:r>
      <w:r w:rsidR="006F71AD" w:rsidRPr="00187E0A">
        <w:rPr>
          <w:rFonts w:ascii="Arial" w:eastAsia="Times New Roman" w:hAnsi="Arial" w:cs="Arial"/>
          <w:kern w:val="0"/>
          <w:sz w:val="20"/>
          <w:szCs w:val="20"/>
          <w:lang w:eastAsia="sl-SI"/>
          <w14:ligatures w14:val="none"/>
        </w:rPr>
        <w:t>člen</w:t>
      </w:r>
    </w:p>
    <w:p w14:paraId="2DABF367" w14:textId="77777777" w:rsidR="00992093" w:rsidRPr="00187E0A" w:rsidRDefault="00992093" w:rsidP="00992093">
      <w:pPr>
        <w:spacing w:after="0" w:line="276" w:lineRule="auto"/>
        <w:rPr>
          <w:rFonts w:ascii="Arial" w:eastAsia="Times New Roman" w:hAnsi="Arial" w:cs="Arial"/>
          <w:kern w:val="0"/>
          <w:sz w:val="20"/>
          <w:szCs w:val="20"/>
          <w:lang w:eastAsia="sl-SI"/>
          <w14:ligatures w14:val="none"/>
        </w:rPr>
      </w:pPr>
    </w:p>
    <w:p w14:paraId="7A6558C6" w14:textId="3F673895" w:rsidR="001858EF" w:rsidRPr="00187E0A" w:rsidRDefault="006F71AD"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Pogodba, pri kateri kdo v imenu ali na račun druge pogodbene stranke predstavniku ali posredniku organa ali organizacije iz javnega sektorja obljubi, ponudi ali da kakšno nedovoljeno korist za:</w:t>
      </w:r>
    </w:p>
    <w:p w14:paraId="3227733E" w14:textId="77777777"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pridobitev posla;</w:t>
      </w:r>
    </w:p>
    <w:p w14:paraId="2E7CD93B" w14:textId="77777777"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sklenitev posla pod ugodnejšimi pogoji;</w:t>
      </w:r>
    </w:p>
    <w:p w14:paraId="06A67FC2" w14:textId="77777777"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opustitev dolžnega nadzora nad izvajanjem pogodbenih obveznosti; ali</w:t>
      </w:r>
    </w:p>
    <w:p w14:paraId="3C7FE85A" w14:textId="1D1B83C4"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drugo ravnanje ali opustitev, s katerim je organu ali organizaciji iz javnega sektorja povzročena škoda ali je omogočena pridobitev nedovoljene koristi predstavniku ali posredniku organa ali organizacije iz javnega sektorja, drugi pogodbeni stranki ali njenemu predstavniku, zastopniku ali posredniku,</w:t>
      </w:r>
    </w:p>
    <w:p w14:paraId="1201AB5A" w14:textId="38A58B03" w:rsidR="006F71AD" w:rsidRPr="00187E0A" w:rsidRDefault="006F71AD" w:rsidP="00992093">
      <w:pPr>
        <w:spacing w:after="0" w:line="276" w:lineRule="auto"/>
        <w:jc w:val="center"/>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u w:val="single"/>
          <w:lang w:eastAsia="sl-SI"/>
          <w14:ligatures w14:val="none"/>
        </w:rPr>
        <w:t>je nična</w:t>
      </w:r>
      <w:r w:rsidRPr="00187E0A">
        <w:rPr>
          <w:rFonts w:ascii="Arial" w:eastAsia="Times New Roman" w:hAnsi="Arial" w:cs="Arial"/>
          <w:b/>
          <w:bCs/>
          <w:kern w:val="0"/>
          <w:sz w:val="20"/>
          <w:szCs w:val="20"/>
          <w:lang w:eastAsia="sl-SI"/>
          <w14:ligatures w14:val="none"/>
        </w:rPr>
        <w:t>.</w:t>
      </w:r>
    </w:p>
    <w:p w14:paraId="61A4AEB2" w14:textId="77777777" w:rsidR="00992093" w:rsidRPr="00187E0A" w:rsidRDefault="00992093" w:rsidP="00EF6B25">
      <w:pPr>
        <w:spacing w:after="0" w:line="276" w:lineRule="auto"/>
        <w:jc w:val="both"/>
        <w:rPr>
          <w:rFonts w:ascii="Arial" w:eastAsia="Calibri" w:hAnsi="Arial" w:cs="Arial"/>
          <w:b/>
          <w:bCs/>
          <w:color w:val="000000"/>
          <w:kern w:val="0"/>
          <w:sz w:val="20"/>
          <w:szCs w:val="20"/>
          <w14:ligatures w14:val="none"/>
        </w:rPr>
      </w:pPr>
    </w:p>
    <w:p w14:paraId="449FDB5C" w14:textId="7FBB85AC" w:rsidR="006F71AD" w:rsidRPr="00187E0A" w:rsidRDefault="006F71AD"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w:t>
      </w:r>
      <w:r w:rsidR="00DB7657">
        <w:rPr>
          <w:rFonts w:ascii="Arial" w:eastAsia="Times New Roman" w:hAnsi="Arial" w:cs="Arial"/>
          <w:b/>
          <w:bCs/>
          <w:kern w:val="0"/>
          <w:sz w:val="20"/>
          <w:szCs w:val="20"/>
          <w:lang w:eastAsia="sl-SI"/>
          <w14:ligatures w14:val="none"/>
        </w:rPr>
        <w:t>IX</w:t>
      </w:r>
      <w:r w:rsidRPr="00187E0A">
        <w:rPr>
          <w:rFonts w:ascii="Arial" w:eastAsia="Times New Roman" w:hAnsi="Arial" w:cs="Arial"/>
          <w:b/>
          <w:bCs/>
          <w:kern w:val="0"/>
          <w:sz w:val="20"/>
          <w:szCs w:val="20"/>
          <w:lang w:eastAsia="sl-SI"/>
          <w14:ligatures w14:val="none"/>
        </w:rPr>
        <w:t>. RAZVEZNI POGOJ PO 67. ČLENU ZJN-3</w:t>
      </w:r>
    </w:p>
    <w:p w14:paraId="6778AEA7" w14:textId="77777777" w:rsidR="00992093" w:rsidRPr="00187E0A" w:rsidRDefault="00992093" w:rsidP="00EF6B25">
      <w:pPr>
        <w:spacing w:after="0" w:line="276" w:lineRule="auto"/>
        <w:jc w:val="both"/>
        <w:rPr>
          <w:rFonts w:ascii="Arial" w:eastAsia="Times New Roman" w:hAnsi="Arial" w:cs="Arial"/>
          <w:kern w:val="0"/>
          <w:sz w:val="20"/>
          <w:szCs w:val="20"/>
          <w:lang w:eastAsia="sl-SI"/>
          <w14:ligatures w14:val="none"/>
        </w:rPr>
      </w:pPr>
    </w:p>
    <w:p w14:paraId="43AF42BF" w14:textId="1527785D" w:rsidR="006F71AD" w:rsidRPr="00187E0A" w:rsidRDefault="00323D11" w:rsidP="00323D11">
      <w:pPr>
        <w:spacing w:after="0" w:line="276" w:lineRule="auto"/>
        <w:ind w:left="360"/>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19. </w:t>
      </w:r>
      <w:r w:rsidR="006F71AD" w:rsidRPr="00187E0A">
        <w:rPr>
          <w:rFonts w:ascii="Arial" w:eastAsia="Times New Roman" w:hAnsi="Arial" w:cs="Arial"/>
          <w:kern w:val="0"/>
          <w:sz w:val="20"/>
          <w:szCs w:val="20"/>
          <w:lang w:eastAsia="sl-SI"/>
          <w14:ligatures w14:val="none"/>
        </w:rPr>
        <w:t>člen</w:t>
      </w:r>
    </w:p>
    <w:p w14:paraId="6CD90B9F" w14:textId="77777777" w:rsidR="00992093" w:rsidRPr="00187E0A" w:rsidRDefault="00992093" w:rsidP="00992093">
      <w:pPr>
        <w:spacing w:after="0" w:line="276" w:lineRule="auto"/>
        <w:jc w:val="both"/>
        <w:rPr>
          <w:rFonts w:ascii="Arial" w:eastAsia="Times New Roman" w:hAnsi="Arial" w:cs="Arial"/>
          <w:kern w:val="0"/>
          <w:sz w:val="20"/>
          <w:szCs w:val="20"/>
          <w:lang w:eastAsia="sl-SI"/>
          <w14:ligatures w14:val="none"/>
        </w:rPr>
      </w:pPr>
    </w:p>
    <w:p w14:paraId="35A06990" w14:textId="77777777" w:rsidR="006F71AD" w:rsidRPr="00187E0A" w:rsidRDefault="006F71AD"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u w:val="single"/>
          <w:lang w:eastAsia="sl-SI"/>
          <w14:ligatures w14:val="none"/>
        </w:rPr>
        <w:t>Ta pogodba je sklenjena pod razveznim pogojem, ki se uresniči, če je naročnik seznanjen:</w:t>
      </w:r>
    </w:p>
    <w:p w14:paraId="5A8CC399" w14:textId="77777777" w:rsidR="00E20C69" w:rsidRPr="00187E0A" w:rsidRDefault="00E20C69" w:rsidP="00EF6B25">
      <w:pPr>
        <w:spacing w:after="0" w:line="276" w:lineRule="auto"/>
        <w:jc w:val="both"/>
        <w:rPr>
          <w:rFonts w:ascii="Arial" w:eastAsia="Times New Roman" w:hAnsi="Arial" w:cs="Arial"/>
          <w:kern w:val="0"/>
          <w:sz w:val="20"/>
          <w:szCs w:val="20"/>
          <w:u w:val="single"/>
          <w:lang w:eastAsia="sl-SI"/>
          <w14:ligatures w14:val="none"/>
        </w:rPr>
      </w:pPr>
    </w:p>
    <w:p w14:paraId="65FE7A6C" w14:textId="77777777"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da je sodišče s pravnomočno odločitvijo ugotovilo kršitev obveznosti iz drugega odstavka 3. člena ZJN-3 s strani izvajalca ali njegovega podizvajalca; ali</w:t>
      </w:r>
    </w:p>
    <w:p w14:paraId="6EAB7B84" w14:textId="510CA63D"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w:t>
      </w:r>
      <w:r w:rsidR="007C38D1" w:rsidRPr="00187E0A">
        <w:rPr>
          <w:rFonts w:ascii="Arial" w:eastAsia="Times New Roman" w:hAnsi="Arial" w:cs="Arial"/>
          <w:kern w:val="0"/>
          <w:sz w:val="20"/>
          <w:szCs w:val="20"/>
          <w:lang w:eastAsia="sl-SI"/>
          <w14:ligatures w14:val="none"/>
        </w:rPr>
        <w:t xml:space="preserve"> </w:t>
      </w:r>
      <w:r w:rsidRPr="00187E0A">
        <w:rPr>
          <w:rFonts w:ascii="Arial" w:eastAsia="Times New Roman" w:hAnsi="Arial" w:cs="Arial"/>
          <w:kern w:val="0"/>
          <w:sz w:val="20"/>
          <w:szCs w:val="20"/>
          <w:lang w:eastAsia="sl-SI"/>
          <w14:ligatures w14:val="none"/>
        </w:rPr>
        <w:t>z zaposlovanjem na črno, za kateri je bila s pravnomočno odločitvijo oziroma več pravnomočnimi odločitvami izrečena globa za prekršek.</w:t>
      </w:r>
    </w:p>
    <w:p w14:paraId="5B31DD1F"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43AE6194" w14:textId="66DD8485"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izvajalca o ugotovljeni kršitvi pisno obvesti v 10 (desetih) dneh od seznanitve s kršitvijo.</w:t>
      </w:r>
    </w:p>
    <w:p w14:paraId="54152DB6"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13E23087" w14:textId="1947019A"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Izvajalec lahko v roku, ki ga določi naročnik in ne sme biti daljši od 15 (petnajstih) dni, predloži dokaze, da je sprejel zadostne ukrepe, s katerimi lahko dokaže svojo zanesljivost kljub obstoju ugotovljene kršitve.</w:t>
      </w:r>
    </w:p>
    <w:p w14:paraId="29012C1D"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676C62A3" w14:textId="4B8784DF"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obstaja ugotovljena kršitev pri podizvajalcu, lahko izvajalec v roku iz prejšnjega odstavka predloži dokaze, da je podizvajalec sprejel zadostne ukrepe, s katerimi lahko dokaže svojo zanesljivost kljub obstoju ugotovljene kršitve.</w:t>
      </w:r>
    </w:p>
    <w:p w14:paraId="60A6D0A0"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19E72631" w14:textId="77777777" w:rsidR="00C572C0" w:rsidRPr="00187E0A" w:rsidRDefault="00C572C0" w:rsidP="00C572C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izvajalec ni predložil dokazov za podizvajalca ali če jih je, pa naročnik oceni, da ti ukrepi ne zadoščajo, lahko izvajalec v roku, ki ga določi naročnik in ne sme biti daljši od 15 (petnajstih) dni, zamenja podizvajalca skladno z določbami 94. člena ZJN-3 ali sam prevzame del, ki ga je oddal v podizvajanje temu podizvajalcu, če taka zamenjava ali prevzem ne pomeni bistvene spremembe pogodbe.</w:t>
      </w:r>
    </w:p>
    <w:p w14:paraId="53B0E3B1" w14:textId="77777777" w:rsidR="00C572C0" w:rsidRPr="00187E0A" w:rsidRDefault="00C572C0" w:rsidP="00C572C0">
      <w:pPr>
        <w:spacing w:after="0" w:line="276" w:lineRule="auto"/>
        <w:jc w:val="both"/>
        <w:rPr>
          <w:rFonts w:ascii="Arial" w:eastAsia="Times New Roman" w:hAnsi="Arial" w:cs="Arial"/>
          <w:kern w:val="0"/>
          <w:sz w:val="20"/>
          <w:szCs w:val="20"/>
          <w:lang w:eastAsia="sl-SI"/>
          <w14:ligatures w14:val="none"/>
        </w:rPr>
      </w:pPr>
    </w:p>
    <w:p w14:paraId="7AC95BA6" w14:textId="441BD87D" w:rsidR="00C572C0" w:rsidRPr="00187E0A" w:rsidRDefault="00C572C0" w:rsidP="00C572C0">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izvajalec ni predložil dokazov zase ali za podizvajalca ali če jih je predložil, pa naročnik oceni, da ti ukrepi ne zadoščajo, ali če izvajalec ne prevzame del sam ali ne predlaga novega podizvajalca oziroma če naročnik skladno s 94. členom ZJN-3 pravočasno predlaganega novega podizvajalca zavrne, se razvezni pogoj uresniči pod pogojem, da je od seznanitve naročnika s kršitvijo do izteka veljavnosti pogodbe še najmanj 6 (šest) mesecev.</w:t>
      </w:r>
    </w:p>
    <w:p w14:paraId="06A2FA00"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437781FD" w14:textId="3D65D4D6"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lastRenderedPageBreak/>
        <w:t>Ne glede na prejšnji odstavek se ta pogodba kot pogodba o izvedbi javnega naročila gradenj ne razveže, če bi razveza naročniku povzročila nesorazmerne stroške, bistvene težave pri nemoteni izvedbi gradnje ali nesorazmerno časovno zamudo, pod pogojem, da naročnik izvajalca najpozneje v 20 (dvajsetih) dneh od seznanitve s kršitvijo pisno obvesti, da se pogodba ne razveže.</w:t>
      </w:r>
    </w:p>
    <w:p w14:paraId="600A28AA"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5AC29BBA" w14:textId="355D86D3"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V primeru izpolnitve razveznega pogoja se šteje, da je pogodba razvezana z dnem sklenitve nove pogodbe o izvedbi javnega naročila za predmetno naročilo.</w:t>
      </w:r>
    </w:p>
    <w:p w14:paraId="76DD2015" w14:textId="77777777" w:rsidR="006F71AD" w:rsidRPr="00187E0A" w:rsidRDefault="006F71AD"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Naročnik mora nov postopek oddaje javnega naročila začeti nemudoma, vendar najpozneje v 60 (šestdesetih) dneh od seznanitve s kršitvijo. Če naročnik v tem roku ne začne novega postopka oddaje javnega naročila, se šteje, da je pogodba razvezana šestdeseti dan od seznanitve s kršitvijo.</w:t>
      </w:r>
    </w:p>
    <w:p w14:paraId="24790D86" w14:textId="77777777" w:rsidR="006F71AD" w:rsidRPr="00187E0A" w:rsidRDefault="006F71AD" w:rsidP="00EF6B25">
      <w:pPr>
        <w:spacing w:after="0" w:line="276" w:lineRule="auto"/>
        <w:jc w:val="both"/>
        <w:rPr>
          <w:rFonts w:ascii="Arial" w:eastAsia="Calibri" w:hAnsi="Arial" w:cs="Arial"/>
          <w:b/>
          <w:bCs/>
          <w:color w:val="000000"/>
          <w:kern w:val="0"/>
          <w:sz w:val="20"/>
          <w:szCs w:val="20"/>
          <w14:ligatures w14:val="none"/>
        </w:rPr>
      </w:pPr>
    </w:p>
    <w:p w14:paraId="7B4C9484" w14:textId="4B9A260B" w:rsidR="00EF6B25" w:rsidRPr="00187E0A" w:rsidRDefault="00EF6B25" w:rsidP="00EF6B25">
      <w:pPr>
        <w:spacing w:after="0" w:line="276" w:lineRule="auto"/>
        <w:jc w:val="both"/>
        <w:rPr>
          <w:rFonts w:ascii="Arial" w:eastAsia="Times New Roman" w:hAnsi="Arial" w:cs="Arial"/>
          <w:b/>
          <w:bCs/>
          <w:kern w:val="0"/>
          <w:sz w:val="20"/>
          <w:szCs w:val="20"/>
          <w:lang w:eastAsia="sl-SI"/>
          <w14:ligatures w14:val="none"/>
        </w:rPr>
      </w:pPr>
      <w:r w:rsidRPr="00187E0A">
        <w:rPr>
          <w:rFonts w:ascii="Arial" w:eastAsia="Times New Roman" w:hAnsi="Arial" w:cs="Arial"/>
          <w:b/>
          <w:bCs/>
          <w:kern w:val="0"/>
          <w:sz w:val="20"/>
          <w:szCs w:val="20"/>
          <w:lang w:eastAsia="sl-SI"/>
          <w14:ligatures w14:val="none"/>
        </w:rPr>
        <w:t>X</w:t>
      </w:r>
      <w:r w:rsidR="00DB7657">
        <w:rPr>
          <w:rFonts w:ascii="Arial" w:eastAsia="Times New Roman" w:hAnsi="Arial" w:cs="Arial"/>
          <w:b/>
          <w:bCs/>
          <w:kern w:val="0"/>
          <w:sz w:val="20"/>
          <w:szCs w:val="20"/>
          <w:lang w:eastAsia="sl-SI"/>
          <w14:ligatures w14:val="none"/>
        </w:rPr>
        <w:t>X</w:t>
      </w:r>
      <w:r w:rsidRPr="00187E0A">
        <w:rPr>
          <w:rFonts w:ascii="Arial" w:eastAsia="Times New Roman" w:hAnsi="Arial" w:cs="Arial"/>
          <w:b/>
          <w:bCs/>
          <w:kern w:val="0"/>
          <w:sz w:val="20"/>
          <w:szCs w:val="20"/>
          <w:lang w:eastAsia="sl-SI"/>
          <w14:ligatures w14:val="none"/>
        </w:rPr>
        <w:t>. SPREMEMBE IN DOPOLNITVE POGODBE</w:t>
      </w:r>
    </w:p>
    <w:p w14:paraId="0CFC384E" w14:textId="77777777" w:rsidR="007C38D1" w:rsidRPr="00187E0A" w:rsidRDefault="007C38D1" w:rsidP="00EF6B25">
      <w:pPr>
        <w:spacing w:after="0" w:line="276" w:lineRule="auto"/>
        <w:jc w:val="both"/>
        <w:rPr>
          <w:rFonts w:ascii="Arial" w:eastAsia="Times New Roman" w:hAnsi="Arial" w:cs="Arial"/>
          <w:kern w:val="0"/>
          <w:sz w:val="20"/>
          <w:szCs w:val="20"/>
          <w:lang w:eastAsia="sl-SI"/>
          <w14:ligatures w14:val="none"/>
        </w:rPr>
      </w:pPr>
    </w:p>
    <w:p w14:paraId="43EA8DCE" w14:textId="01D709F0" w:rsidR="00EF6B25" w:rsidRPr="00187E0A" w:rsidRDefault="00323D11" w:rsidP="00323D11">
      <w:pPr>
        <w:spacing w:after="0" w:line="276" w:lineRule="auto"/>
        <w:ind w:left="360"/>
        <w:jc w:val="center"/>
        <w:rPr>
          <w:rFonts w:ascii="Arial" w:eastAsia="Times New Roman" w:hAnsi="Arial" w:cs="Arial"/>
          <w:kern w:val="0"/>
          <w:sz w:val="20"/>
          <w:szCs w:val="20"/>
          <w:lang w:eastAsia="sl-SI"/>
          <w14:ligatures w14:val="none"/>
        </w:rPr>
      </w:pPr>
      <w:r>
        <w:rPr>
          <w:rFonts w:ascii="Arial" w:eastAsia="Times New Roman" w:hAnsi="Arial" w:cs="Arial"/>
          <w:kern w:val="0"/>
          <w:sz w:val="20"/>
          <w:szCs w:val="20"/>
          <w:lang w:eastAsia="sl-SI"/>
          <w14:ligatures w14:val="none"/>
        </w:rPr>
        <w:t xml:space="preserve">20. </w:t>
      </w:r>
      <w:r w:rsidR="00EF6B25" w:rsidRPr="00187E0A">
        <w:rPr>
          <w:rFonts w:ascii="Arial" w:eastAsia="Times New Roman" w:hAnsi="Arial" w:cs="Arial"/>
          <w:kern w:val="0"/>
          <w:sz w:val="20"/>
          <w:szCs w:val="20"/>
          <w:lang w:eastAsia="sl-SI"/>
          <w14:ligatures w14:val="none"/>
        </w:rPr>
        <w:t>člen</w:t>
      </w:r>
    </w:p>
    <w:p w14:paraId="3D12DEBB" w14:textId="77777777" w:rsidR="007C38D1" w:rsidRPr="00187E0A" w:rsidRDefault="007C38D1" w:rsidP="007C38D1">
      <w:pPr>
        <w:spacing w:after="0" w:line="276" w:lineRule="auto"/>
        <w:jc w:val="both"/>
        <w:rPr>
          <w:rFonts w:ascii="Arial" w:eastAsia="Times New Roman" w:hAnsi="Arial" w:cs="Arial"/>
          <w:kern w:val="0"/>
          <w:sz w:val="20"/>
          <w:szCs w:val="20"/>
          <w:lang w:eastAsia="sl-SI"/>
          <w14:ligatures w14:val="none"/>
        </w:rPr>
      </w:pPr>
    </w:p>
    <w:p w14:paraId="184EE970"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Pogodbeni stranki lahko to pogodbo spremenita ali dopolnita le s pisnim dodatkom k tej pogodbi, ki ga podpišeta obe pogodbeni stranki.</w:t>
      </w:r>
    </w:p>
    <w:p w14:paraId="73CFE2A7" w14:textId="77777777" w:rsidR="003A6420" w:rsidRPr="00187E0A" w:rsidRDefault="003A6420" w:rsidP="00EF6B25">
      <w:pPr>
        <w:spacing w:after="0" w:line="276" w:lineRule="auto"/>
        <w:jc w:val="both"/>
        <w:rPr>
          <w:rFonts w:ascii="Arial" w:eastAsia="Times New Roman" w:hAnsi="Arial" w:cs="Arial"/>
          <w:kern w:val="0"/>
          <w:sz w:val="20"/>
          <w:szCs w:val="20"/>
          <w:lang w:eastAsia="sl-SI"/>
          <w14:ligatures w14:val="none"/>
        </w:rPr>
      </w:pPr>
    </w:p>
    <w:p w14:paraId="265E19BF" w14:textId="64AD9F94"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Spremembe in dopolnitve pogodbe so dopustne izključno v primerih, pod pogoji in v obsegu, ki jih dovoljuje 95. člen ZJN-3, ter ne smejo spremeniti splošne narave pogodbe.</w:t>
      </w:r>
    </w:p>
    <w:p w14:paraId="237ED68E" w14:textId="77777777" w:rsidR="003A6420" w:rsidRPr="00187E0A" w:rsidRDefault="003A6420" w:rsidP="00EF6B25">
      <w:pPr>
        <w:spacing w:after="0" w:line="276" w:lineRule="auto"/>
        <w:jc w:val="both"/>
        <w:rPr>
          <w:rFonts w:ascii="Arial" w:eastAsia="Times New Roman" w:hAnsi="Arial" w:cs="Arial"/>
          <w:kern w:val="0"/>
          <w:sz w:val="20"/>
          <w:szCs w:val="20"/>
          <w:lang w:eastAsia="sl-SI"/>
          <w14:ligatures w14:val="none"/>
        </w:rPr>
      </w:pPr>
    </w:p>
    <w:p w14:paraId="06871C23" w14:textId="70E2911A" w:rsidR="00E20C69" w:rsidRPr="00187E0A" w:rsidRDefault="00EF6B25" w:rsidP="00EF6B25">
      <w:pPr>
        <w:spacing w:after="0" w:line="276" w:lineRule="auto"/>
        <w:jc w:val="both"/>
        <w:rPr>
          <w:rFonts w:ascii="Arial" w:eastAsia="Times New Roman" w:hAnsi="Arial" w:cs="Arial"/>
          <w:kern w:val="0"/>
          <w:sz w:val="20"/>
          <w:szCs w:val="20"/>
          <w:u w:val="single"/>
          <w:lang w:eastAsia="sl-SI"/>
          <w14:ligatures w14:val="none"/>
        </w:rPr>
      </w:pPr>
      <w:r w:rsidRPr="00187E0A">
        <w:rPr>
          <w:rFonts w:ascii="Arial" w:eastAsia="Times New Roman" w:hAnsi="Arial" w:cs="Arial"/>
          <w:kern w:val="0"/>
          <w:sz w:val="20"/>
          <w:szCs w:val="20"/>
          <w:lang w:eastAsia="sl-SI"/>
          <w14:ligatures w14:val="none"/>
        </w:rPr>
        <w:t>Pogodbeni stranki lahko skleneta pisni dodatek zlasti, kadar je sprememba:</w:t>
      </w:r>
    </w:p>
    <w:p w14:paraId="5F53A5AC"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predvidena v razpisni dokumentaciji ali tej pogodbi v jasnih, natančnih in nedvoumnih določbah;</w:t>
      </w:r>
    </w:p>
    <w:p w14:paraId="2707AD5A"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potrebna zaradi dodatnih del, ki niso bila vključena v prvotno javno naročilo, če so izpolnjeni pogoji iz 95. člena ZJN-3;</w:t>
      </w:r>
    </w:p>
    <w:p w14:paraId="6C921575"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potrebna zaradi okoliščin, ki jih skrben naročnik ni mogel predvideti, če se s spremembo ne spremeni splošna narava pogodbe;</w:t>
      </w:r>
    </w:p>
    <w:p w14:paraId="3B4E1973"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posledica dopustne zamenjave izvajalca oziroma podizvajalca v primerih, določenih z ZJN-3; ali</w:t>
      </w:r>
    </w:p>
    <w:p w14:paraId="3E3312A4" w14:textId="77777777"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 nebistvena v smislu določb 95. člena ZJN-3.</w:t>
      </w:r>
    </w:p>
    <w:p w14:paraId="2E518B95" w14:textId="77777777" w:rsidR="003A6420" w:rsidRPr="00187E0A" w:rsidRDefault="003A6420" w:rsidP="00EF6B25">
      <w:pPr>
        <w:spacing w:after="0" w:line="276" w:lineRule="auto"/>
        <w:jc w:val="both"/>
        <w:rPr>
          <w:rFonts w:ascii="Arial" w:eastAsia="Times New Roman" w:hAnsi="Arial" w:cs="Arial"/>
          <w:kern w:val="0"/>
          <w:sz w:val="20"/>
          <w:szCs w:val="20"/>
          <w:lang w:eastAsia="sl-SI"/>
          <w14:ligatures w14:val="none"/>
        </w:rPr>
      </w:pPr>
    </w:p>
    <w:p w14:paraId="010FB859" w14:textId="77777777" w:rsidR="003A6420"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Sprememba pogodbe se šteje za bistveno zlasti, če bi omogočila sodelovanje drugih ponudnikov oziroma izbor druge ponudbe, če bi spremenila ekonomsko ravnotežje pogodbe v korist izvajalca na način, ki ni bil predviden ob sklenitvi pogodbe, če bi znatno razširila obseg pogodbenih del ali če bi pomenila nedopustno zamenjavo izvajalca.</w:t>
      </w:r>
    </w:p>
    <w:p w14:paraId="087A1BA3" w14:textId="77777777" w:rsidR="003A6420" w:rsidRPr="00187E0A" w:rsidRDefault="003A6420" w:rsidP="00EF6B25">
      <w:pPr>
        <w:spacing w:after="0" w:line="276" w:lineRule="auto"/>
        <w:jc w:val="both"/>
        <w:rPr>
          <w:rFonts w:ascii="Arial" w:eastAsia="Times New Roman" w:hAnsi="Arial" w:cs="Arial"/>
          <w:kern w:val="0"/>
          <w:sz w:val="20"/>
          <w:szCs w:val="20"/>
          <w:lang w:eastAsia="sl-SI"/>
          <w14:ligatures w14:val="none"/>
        </w:rPr>
      </w:pPr>
    </w:p>
    <w:p w14:paraId="7C554BEA" w14:textId="531FDD50"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Zapisnik, gradbeni dnevnik, operativni terminski načrt, navodilo strokovnega nadzora, elektronska pošta ali druga komunikacija pogodbenih strank sami po sebi ne pomenijo spremembe te pogodbe in ne morejo spremeniti njenega predmeta, pogodbene vrednosti, cen na enoto, rokov ali drugih bistvenih pogodbenih določil.</w:t>
      </w:r>
    </w:p>
    <w:p w14:paraId="6BA85CB0" w14:textId="77777777" w:rsidR="003A6420" w:rsidRPr="00187E0A" w:rsidRDefault="003A6420" w:rsidP="00EF6B25">
      <w:pPr>
        <w:spacing w:after="0" w:line="276" w:lineRule="auto"/>
        <w:jc w:val="both"/>
        <w:rPr>
          <w:rFonts w:ascii="Arial" w:eastAsia="Times New Roman" w:hAnsi="Arial" w:cs="Arial"/>
          <w:kern w:val="0"/>
          <w:sz w:val="20"/>
          <w:szCs w:val="20"/>
          <w:lang w:eastAsia="sl-SI"/>
          <w14:ligatures w14:val="none"/>
        </w:rPr>
      </w:pPr>
    </w:p>
    <w:p w14:paraId="6F4E3FCC" w14:textId="4F82E56D" w:rsidR="00EF6B25" w:rsidRPr="00187E0A" w:rsidRDefault="00EF6B25" w:rsidP="00EF6B25">
      <w:pPr>
        <w:spacing w:after="0" w:line="276" w:lineRule="auto"/>
        <w:jc w:val="both"/>
        <w:rPr>
          <w:rFonts w:ascii="Arial" w:eastAsia="Times New Roman" w:hAnsi="Arial" w:cs="Arial"/>
          <w:kern w:val="0"/>
          <w:sz w:val="20"/>
          <w:szCs w:val="20"/>
          <w:lang w:eastAsia="sl-SI"/>
          <w14:ligatures w14:val="none"/>
        </w:rPr>
      </w:pPr>
      <w:r w:rsidRPr="00187E0A">
        <w:rPr>
          <w:rFonts w:ascii="Arial" w:eastAsia="Times New Roman" w:hAnsi="Arial" w:cs="Arial"/>
          <w:kern w:val="0"/>
          <w:sz w:val="20"/>
          <w:szCs w:val="20"/>
          <w:lang w:eastAsia="sl-SI"/>
          <w14:ligatures w14:val="none"/>
        </w:rPr>
        <w:t>Če se na podlagi dopustne spremembe pogodbe spremeni rok dokončanja del ali pogodbena vrednost in obstoječe finančno zavarovanje zaradi takšne spremembe ne izpolnjuje več zahtev glede svoje višine ali roka veljavnosti, mora izvajalec ravnati v skladu z 11. členom te pogodbe.</w:t>
      </w:r>
    </w:p>
    <w:p w14:paraId="07CB88E1" w14:textId="77777777" w:rsidR="00591240" w:rsidRPr="00187E0A" w:rsidRDefault="00591240" w:rsidP="00EF6B25">
      <w:pPr>
        <w:spacing w:after="0" w:line="276" w:lineRule="auto"/>
        <w:jc w:val="both"/>
        <w:rPr>
          <w:rFonts w:ascii="Arial" w:eastAsia="Calibri" w:hAnsi="Arial" w:cs="Arial"/>
          <w:b/>
          <w:bCs/>
          <w:color w:val="000000"/>
          <w:kern w:val="0"/>
          <w:sz w:val="20"/>
          <w:szCs w:val="20"/>
          <w14:ligatures w14:val="none"/>
        </w:rPr>
      </w:pPr>
    </w:p>
    <w:p w14:paraId="2D9CDB08" w14:textId="73B25E2B" w:rsidR="00EF6B25" w:rsidRPr="00187E0A" w:rsidRDefault="00EF6B25" w:rsidP="00EF6B25">
      <w:pPr>
        <w:pStyle w:val="Navadensplet"/>
        <w:spacing w:before="0" w:beforeAutospacing="0" w:after="0" w:afterAutospacing="0" w:line="276" w:lineRule="auto"/>
        <w:jc w:val="both"/>
        <w:rPr>
          <w:rFonts w:ascii="Arial" w:hAnsi="Arial" w:cs="Arial"/>
          <w:b/>
          <w:bCs/>
          <w:sz w:val="20"/>
          <w:szCs w:val="20"/>
        </w:rPr>
      </w:pPr>
      <w:r w:rsidRPr="00187E0A">
        <w:rPr>
          <w:rFonts w:ascii="Arial" w:hAnsi="Arial" w:cs="Arial"/>
          <w:b/>
          <w:bCs/>
          <w:sz w:val="20"/>
          <w:szCs w:val="20"/>
        </w:rPr>
        <w:t>XX</w:t>
      </w:r>
      <w:r w:rsidR="00DB7657">
        <w:rPr>
          <w:rFonts w:ascii="Arial" w:hAnsi="Arial" w:cs="Arial"/>
          <w:b/>
          <w:bCs/>
          <w:sz w:val="20"/>
          <w:szCs w:val="20"/>
        </w:rPr>
        <w:t>I</w:t>
      </w:r>
      <w:r w:rsidRPr="00187E0A">
        <w:rPr>
          <w:rFonts w:ascii="Arial" w:hAnsi="Arial" w:cs="Arial"/>
          <w:b/>
          <w:bCs/>
          <w:sz w:val="20"/>
          <w:szCs w:val="20"/>
        </w:rPr>
        <w:t>. REŠEVANJE SPOROV IN KONČNE DOLOČBE</w:t>
      </w:r>
    </w:p>
    <w:p w14:paraId="3E2E09B0" w14:textId="77777777" w:rsidR="003A6420" w:rsidRPr="00187E0A" w:rsidRDefault="003A6420" w:rsidP="00EF6B25">
      <w:pPr>
        <w:pStyle w:val="Navadensplet"/>
        <w:spacing w:before="0" w:beforeAutospacing="0" w:after="0" w:afterAutospacing="0" w:line="276" w:lineRule="auto"/>
        <w:jc w:val="both"/>
        <w:rPr>
          <w:rFonts w:ascii="Arial" w:hAnsi="Arial" w:cs="Arial"/>
          <w:sz w:val="20"/>
          <w:szCs w:val="20"/>
        </w:rPr>
      </w:pPr>
    </w:p>
    <w:p w14:paraId="758B94B3" w14:textId="3845E75E" w:rsidR="00EF6B25" w:rsidRPr="00187E0A" w:rsidRDefault="00323D11" w:rsidP="00323D11">
      <w:pPr>
        <w:pStyle w:val="Navadensplet"/>
        <w:spacing w:before="0" w:beforeAutospacing="0" w:after="0" w:afterAutospacing="0" w:line="276" w:lineRule="auto"/>
        <w:ind w:left="360"/>
        <w:jc w:val="center"/>
        <w:rPr>
          <w:rFonts w:ascii="Arial" w:hAnsi="Arial" w:cs="Arial"/>
          <w:sz w:val="20"/>
          <w:szCs w:val="20"/>
        </w:rPr>
      </w:pPr>
      <w:r>
        <w:rPr>
          <w:rFonts w:ascii="Arial" w:hAnsi="Arial" w:cs="Arial"/>
          <w:sz w:val="20"/>
          <w:szCs w:val="20"/>
        </w:rPr>
        <w:t xml:space="preserve">21. </w:t>
      </w:r>
      <w:r w:rsidR="00EF6B25" w:rsidRPr="00187E0A">
        <w:rPr>
          <w:rFonts w:ascii="Arial" w:hAnsi="Arial" w:cs="Arial"/>
          <w:sz w:val="20"/>
          <w:szCs w:val="20"/>
        </w:rPr>
        <w:t>člen</w:t>
      </w:r>
    </w:p>
    <w:p w14:paraId="460A4647" w14:textId="77777777" w:rsidR="003A6420" w:rsidRPr="00187E0A" w:rsidRDefault="003A6420" w:rsidP="003A6420">
      <w:pPr>
        <w:pStyle w:val="Navadensplet"/>
        <w:spacing w:before="0" w:beforeAutospacing="0" w:after="0" w:afterAutospacing="0" w:line="276" w:lineRule="auto"/>
        <w:jc w:val="both"/>
        <w:rPr>
          <w:rFonts w:ascii="Arial" w:hAnsi="Arial" w:cs="Arial"/>
          <w:sz w:val="20"/>
          <w:szCs w:val="20"/>
        </w:rPr>
      </w:pPr>
    </w:p>
    <w:p w14:paraId="06D48C38" w14:textId="76F0304B"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Pogodbeni stranki bosta morebitne spore, nesoglasja ali odprta vprašanja, ki izhajajo iz te pogodbe ali so v zvezi z njenim izvajanjem, najprej reševali sporazumno.</w:t>
      </w:r>
    </w:p>
    <w:p w14:paraId="4DC1EB76" w14:textId="77777777" w:rsidR="003A6420" w:rsidRPr="00187E0A" w:rsidRDefault="003A6420" w:rsidP="00EF6B25">
      <w:pPr>
        <w:pStyle w:val="Navadensplet"/>
        <w:spacing w:before="0" w:beforeAutospacing="0" w:after="0" w:afterAutospacing="0" w:line="276" w:lineRule="auto"/>
        <w:jc w:val="both"/>
        <w:rPr>
          <w:rFonts w:ascii="Arial" w:hAnsi="Arial" w:cs="Arial"/>
          <w:sz w:val="20"/>
          <w:szCs w:val="20"/>
        </w:rPr>
      </w:pPr>
    </w:p>
    <w:p w14:paraId="2313F71E" w14:textId="77777777"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Če sporazumna rešitev ne bo dosežena, bo spore reševalo stvarno in krajevno pristojno sodišče po sedežu naročnika.</w:t>
      </w:r>
    </w:p>
    <w:p w14:paraId="091908F9" w14:textId="77777777" w:rsidR="003A6420" w:rsidRPr="00187E0A" w:rsidRDefault="003A6420" w:rsidP="00EF6B25">
      <w:pPr>
        <w:pStyle w:val="Navadensplet"/>
        <w:spacing w:before="0" w:beforeAutospacing="0" w:after="0" w:afterAutospacing="0" w:line="276" w:lineRule="auto"/>
        <w:jc w:val="both"/>
        <w:rPr>
          <w:rFonts w:ascii="Arial" w:hAnsi="Arial" w:cs="Arial"/>
          <w:sz w:val="20"/>
          <w:szCs w:val="20"/>
        </w:rPr>
      </w:pPr>
    </w:p>
    <w:p w14:paraId="4FFC0B45" w14:textId="2372E071"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Za vprašanja, ki niso urejena s to pogodbo, se uporabljajo določbe veljavnih predpisov Republike Slovenije.</w:t>
      </w:r>
    </w:p>
    <w:p w14:paraId="02B5C679" w14:textId="77777777" w:rsidR="003A6420" w:rsidRPr="00187E0A" w:rsidRDefault="003A6420" w:rsidP="00EF6B25">
      <w:pPr>
        <w:pStyle w:val="Navadensplet"/>
        <w:spacing w:before="0" w:beforeAutospacing="0" w:after="0" w:afterAutospacing="0" w:line="276" w:lineRule="auto"/>
        <w:jc w:val="both"/>
        <w:rPr>
          <w:rFonts w:ascii="Arial" w:hAnsi="Arial" w:cs="Arial"/>
          <w:sz w:val="20"/>
          <w:szCs w:val="20"/>
        </w:rPr>
      </w:pPr>
    </w:p>
    <w:p w14:paraId="134939F3" w14:textId="2D010D18"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Pogodba je sklenjena z dnem, ko jo podpiše zadnja od pogodbenih strank. Pravne učinke začne ustvarjati po kumulativni izpolnitvi odložnega pogoja iz 4. člena te pogodbe in po predložitvi ustreznega finančnega zavarovanja za dobro izvedbo pogodbenih obveznosti v skladu z 11. členom te pogodbe.</w:t>
      </w:r>
      <w:r w:rsidR="00A23712" w:rsidRPr="00187E0A">
        <w:rPr>
          <w:rFonts w:ascii="Arial" w:hAnsi="Arial" w:cs="Arial"/>
          <w:sz w:val="20"/>
          <w:szCs w:val="20"/>
        </w:rPr>
        <w:t xml:space="preserve"> Pogodba velja do izpolnitve vseh pogodbenih obveznosti pogodbenih strank, vključno z iztekom garancijske dobe in odpravo vseh pravočasno notificiranih napak.</w:t>
      </w:r>
    </w:p>
    <w:p w14:paraId="0F25C760" w14:textId="77777777" w:rsidR="00A23712" w:rsidRPr="00187E0A" w:rsidRDefault="00A23712" w:rsidP="00EF6B25">
      <w:pPr>
        <w:pStyle w:val="Navadensplet"/>
        <w:spacing w:before="0" w:beforeAutospacing="0" w:after="0" w:afterAutospacing="0" w:line="276" w:lineRule="auto"/>
        <w:jc w:val="both"/>
        <w:rPr>
          <w:rFonts w:ascii="Arial" w:hAnsi="Arial" w:cs="Arial"/>
          <w:sz w:val="20"/>
          <w:szCs w:val="20"/>
        </w:rPr>
      </w:pPr>
    </w:p>
    <w:p w14:paraId="7B40D79F" w14:textId="128BB1AE"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Pogodbeni stranki potrjujeta, da sta pogodbo prebrali, da razumeta njeno vsebino ter da jo sklepata svobodno in resno.</w:t>
      </w:r>
    </w:p>
    <w:p w14:paraId="21DFFD03" w14:textId="77777777" w:rsidR="003A6420" w:rsidRPr="00187E0A" w:rsidRDefault="003A6420" w:rsidP="00EF6B25">
      <w:pPr>
        <w:pStyle w:val="Navadensplet"/>
        <w:spacing w:before="0" w:beforeAutospacing="0" w:after="0" w:afterAutospacing="0" w:line="276" w:lineRule="auto"/>
        <w:jc w:val="both"/>
        <w:rPr>
          <w:rFonts w:ascii="Arial" w:hAnsi="Arial" w:cs="Arial"/>
          <w:sz w:val="20"/>
          <w:szCs w:val="20"/>
        </w:rPr>
      </w:pPr>
    </w:p>
    <w:p w14:paraId="019CDF62" w14:textId="787B00F0" w:rsidR="00EF6B25" w:rsidRPr="00187E0A" w:rsidRDefault="00EF6B25" w:rsidP="00EF6B25">
      <w:pPr>
        <w:pStyle w:val="Navadensplet"/>
        <w:spacing w:before="0" w:beforeAutospacing="0" w:after="0" w:afterAutospacing="0" w:line="276" w:lineRule="auto"/>
        <w:jc w:val="both"/>
        <w:rPr>
          <w:rFonts w:ascii="Arial" w:hAnsi="Arial" w:cs="Arial"/>
          <w:sz w:val="20"/>
          <w:szCs w:val="20"/>
        </w:rPr>
      </w:pPr>
      <w:r w:rsidRPr="00187E0A">
        <w:rPr>
          <w:rFonts w:ascii="Arial" w:hAnsi="Arial" w:cs="Arial"/>
          <w:sz w:val="20"/>
          <w:szCs w:val="20"/>
        </w:rPr>
        <w:t>Pogodba je sestavljena in podpisana v dveh (2) enakih izvodih, od katerih vsaka pogodbena stranka prejme po en (1) izvod.</w:t>
      </w:r>
    </w:p>
    <w:p w14:paraId="73CA1694" w14:textId="77777777" w:rsidR="00591240" w:rsidRPr="00187E0A" w:rsidRDefault="00591240" w:rsidP="00EF6B25">
      <w:pPr>
        <w:spacing w:after="0" w:line="276" w:lineRule="auto"/>
        <w:jc w:val="both"/>
        <w:rPr>
          <w:rFonts w:ascii="Arial" w:eastAsia="Calibri" w:hAnsi="Arial" w:cs="Arial"/>
          <w:b/>
          <w:bCs/>
          <w:color w:val="000000"/>
          <w:kern w:val="0"/>
          <w:sz w:val="20"/>
          <w:szCs w:val="20"/>
          <w14:ligatures w14:val="none"/>
        </w:rPr>
      </w:pPr>
    </w:p>
    <w:p w14:paraId="2723B4EF" w14:textId="77777777" w:rsidR="00361F7B" w:rsidRPr="00187E0A" w:rsidRDefault="00361F7B" w:rsidP="00E83C6B">
      <w:pPr>
        <w:spacing w:after="120" w:line="240" w:lineRule="auto"/>
        <w:jc w:val="both"/>
        <w:rPr>
          <w:rFonts w:ascii="Arial" w:eastAsia="Calibri" w:hAnsi="Arial" w:cs="Arial"/>
          <w:color w:val="000000"/>
          <w:kern w:val="0"/>
          <w:sz w:val="20"/>
          <w:szCs w:val="20"/>
          <w14:ligatures w14:val="none"/>
        </w:rPr>
      </w:pPr>
    </w:p>
    <w:p w14:paraId="5E8B96D2" w14:textId="13BF03CA" w:rsidR="00E83C6B" w:rsidRPr="00187E0A" w:rsidRDefault="00E83C6B" w:rsidP="00E83C6B">
      <w:pPr>
        <w:spacing w:after="120" w:line="240"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Št. pogodbe ________</w:t>
      </w:r>
      <w:r w:rsidR="00E234A5" w:rsidRPr="00187E0A">
        <w:rPr>
          <w:rFonts w:ascii="Arial" w:eastAsia="Calibri" w:hAnsi="Arial" w:cs="Arial"/>
          <w:color w:val="000000"/>
          <w:kern w:val="0"/>
          <w:sz w:val="20"/>
          <w:szCs w:val="20"/>
          <w14:ligatures w14:val="none"/>
        </w:rPr>
        <w:t>___</w:t>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t>Št. pogodbe: ____________</w:t>
      </w:r>
    </w:p>
    <w:p w14:paraId="2C25F0B9" w14:textId="211D1651" w:rsidR="00E83C6B" w:rsidRPr="00187E0A" w:rsidRDefault="00E83C6B" w:rsidP="00E83C6B">
      <w:pPr>
        <w:spacing w:after="120" w:line="240"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Datum: _______________</w:t>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t>Datum: _________________</w:t>
      </w:r>
    </w:p>
    <w:p w14:paraId="4690BB67" w14:textId="77777777" w:rsidR="00E83C6B" w:rsidRPr="00187E0A" w:rsidRDefault="00E83C6B" w:rsidP="00E83C6B">
      <w:pPr>
        <w:spacing w:after="120" w:line="240" w:lineRule="auto"/>
        <w:jc w:val="both"/>
        <w:rPr>
          <w:rFonts w:ascii="Arial" w:eastAsia="Calibri" w:hAnsi="Arial" w:cs="Arial"/>
          <w:color w:val="000000"/>
          <w:kern w:val="0"/>
          <w:sz w:val="20"/>
          <w:szCs w:val="20"/>
          <w14:ligatures w14:val="none"/>
        </w:rPr>
      </w:pPr>
    </w:p>
    <w:p w14:paraId="39724239" w14:textId="029A8F6F" w:rsidR="00E83C6B" w:rsidRPr="00187E0A" w:rsidRDefault="003E2F4B" w:rsidP="00E83C6B">
      <w:pPr>
        <w:spacing w:after="120" w:line="240"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Naročnik:</w:t>
      </w:r>
      <w:r w:rsidR="00E83C6B" w:rsidRPr="00187E0A">
        <w:rPr>
          <w:rFonts w:ascii="Arial" w:eastAsia="Calibri" w:hAnsi="Arial" w:cs="Arial"/>
          <w:color w:val="000000"/>
          <w:kern w:val="0"/>
          <w:sz w:val="20"/>
          <w:szCs w:val="20"/>
          <w14:ligatures w14:val="none"/>
        </w:rPr>
        <w:t xml:space="preserve"> </w:t>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00E234A5" w:rsidRPr="00187E0A">
        <w:rPr>
          <w:rFonts w:ascii="Arial" w:eastAsia="Calibri" w:hAnsi="Arial" w:cs="Arial"/>
          <w:color w:val="000000"/>
          <w:kern w:val="0"/>
          <w:sz w:val="20"/>
          <w:szCs w:val="20"/>
          <w14:ligatures w14:val="none"/>
        </w:rPr>
        <w:t xml:space="preserve">             </w:t>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Izvajalec</w:t>
      </w:r>
      <w:r w:rsidR="00E83C6B" w:rsidRPr="00187E0A">
        <w:rPr>
          <w:rFonts w:ascii="Arial" w:eastAsia="Calibri" w:hAnsi="Arial" w:cs="Arial"/>
          <w:color w:val="000000"/>
          <w:kern w:val="0"/>
          <w:sz w:val="20"/>
          <w:szCs w:val="20"/>
          <w14:ligatures w14:val="none"/>
        </w:rPr>
        <w:t>:</w:t>
      </w:r>
    </w:p>
    <w:p w14:paraId="6F635C72" w14:textId="34B2E3F5" w:rsidR="00E83C6B" w:rsidRPr="00187E0A" w:rsidRDefault="003E2F4B" w:rsidP="00E83C6B">
      <w:pPr>
        <w:spacing w:after="120" w:line="240" w:lineRule="auto"/>
        <w:jc w:val="both"/>
        <w:rPr>
          <w:rFonts w:ascii="Arial" w:eastAsia="Calibri" w:hAnsi="Arial" w:cs="Arial"/>
          <w:color w:val="000000"/>
          <w:kern w:val="0"/>
          <w:sz w:val="20"/>
          <w:szCs w:val="20"/>
          <w14:ligatures w14:val="none"/>
        </w:rPr>
      </w:pPr>
      <w:r w:rsidRPr="00187E0A">
        <w:rPr>
          <w:rFonts w:ascii="Arial" w:eastAsia="Calibri" w:hAnsi="Arial" w:cs="Arial"/>
          <w:color w:val="000000"/>
          <w:kern w:val="0"/>
          <w:sz w:val="20"/>
          <w:szCs w:val="20"/>
          <w14:ligatures w14:val="none"/>
        </w:rPr>
        <w:t>Občina Kočevje</w:t>
      </w:r>
      <w:r w:rsidR="00E83C6B" w:rsidRPr="00187E0A">
        <w:rPr>
          <w:rFonts w:ascii="Helvetica" w:eastAsia="Calibri" w:hAnsi="Helvetica" w:cs="Times New Roman"/>
          <w:kern w:val="0"/>
          <w:sz w:val="20"/>
          <w:szCs w:val="20"/>
          <w14:ligatures w14:val="none"/>
        </w:rPr>
        <w:tab/>
      </w:r>
      <w:r w:rsidR="00E83C6B" w:rsidRPr="00187E0A">
        <w:rPr>
          <w:rFonts w:ascii="Helvetica" w:eastAsia="Calibri" w:hAnsi="Helvetica" w:cs="Times New Roman"/>
          <w:kern w:val="0"/>
          <w:sz w:val="20"/>
          <w:szCs w:val="20"/>
          <w14:ligatures w14:val="none"/>
        </w:rPr>
        <w:tab/>
      </w:r>
      <w:r w:rsidR="00E83C6B" w:rsidRPr="00187E0A">
        <w:rPr>
          <w:rFonts w:ascii="Helvetica" w:eastAsia="Calibri" w:hAnsi="Helvetica" w:cs="Times New Roman"/>
          <w:kern w:val="0"/>
          <w:sz w:val="20"/>
          <w:szCs w:val="20"/>
          <w14:ligatures w14:val="none"/>
        </w:rPr>
        <w:tab/>
      </w:r>
      <w:r w:rsidR="00E83C6B" w:rsidRPr="00187E0A">
        <w:rPr>
          <w:rFonts w:ascii="Helvetica" w:eastAsia="Calibri" w:hAnsi="Helvetica" w:cs="Times New Roman"/>
          <w:kern w:val="0"/>
          <w:sz w:val="20"/>
          <w:szCs w:val="20"/>
          <w14:ligatures w14:val="none"/>
        </w:rPr>
        <w:tab/>
      </w:r>
      <w:r w:rsidR="00E83C6B" w:rsidRPr="00187E0A">
        <w:rPr>
          <w:rFonts w:ascii="Helvetica" w:eastAsia="Calibri" w:hAnsi="Helvetica" w:cs="Times New Roman"/>
          <w:kern w:val="0"/>
          <w:sz w:val="20"/>
          <w:szCs w:val="20"/>
          <w14:ligatures w14:val="none"/>
        </w:rPr>
        <w:tab/>
      </w:r>
      <w:r w:rsidRPr="00187E0A">
        <w:rPr>
          <w:rFonts w:ascii="Helvetica" w:eastAsia="Calibri" w:hAnsi="Helvetica" w:cs="Times New Roman"/>
          <w:kern w:val="0"/>
          <w:sz w:val="20"/>
          <w:szCs w:val="20"/>
          <w14:ligatures w14:val="none"/>
        </w:rPr>
        <w:t xml:space="preserve"> </w:t>
      </w:r>
      <w:r w:rsidRPr="00187E0A">
        <w:rPr>
          <w:rFonts w:ascii="Helvetica" w:eastAsia="Calibri" w:hAnsi="Helvetica" w:cs="Times New Roman"/>
          <w:kern w:val="0"/>
          <w:sz w:val="20"/>
          <w:szCs w:val="20"/>
          <w14:ligatures w14:val="none"/>
        </w:rPr>
        <w:tab/>
      </w:r>
      <w:r w:rsidR="00361F7B">
        <w:rPr>
          <w:rFonts w:ascii="Helvetica" w:eastAsia="Calibri" w:hAnsi="Helvetica" w:cs="Times New Roman"/>
          <w:kern w:val="0"/>
          <w:sz w:val="20"/>
          <w:szCs w:val="20"/>
          <w14:ligatures w14:val="none"/>
        </w:rPr>
        <w:tab/>
      </w:r>
      <w:r w:rsidRPr="00187E0A">
        <w:rPr>
          <w:rFonts w:ascii="Helvetica" w:eastAsia="Calibri" w:hAnsi="Helvetica" w:cs="Times New Roman"/>
          <w:kern w:val="0"/>
          <w:sz w:val="20"/>
          <w:szCs w:val="20"/>
          <w14:ligatures w14:val="none"/>
        </w:rPr>
        <w:t>_________________________</w:t>
      </w:r>
    </w:p>
    <w:p w14:paraId="51DE7627" w14:textId="50F8C873" w:rsidR="00E83C6B" w:rsidRPr="00187E0A" w:rsidRDefault="003E2F4B" w:rsidP="00E83C6B">
      <w:pPr>
        <w:spacing w:after="120" w:line="240" w:lineRule="auto"/>
        <w:jc w:val="both"/>
        <w:rPr>
          <w:rFonts w:ascii="Helvetica" w:eastAsia="Calibri" w:hAnsi="Helvetica" w:cs="Times New Roman"/>
          <w:kern w:val="0"/>
          <w:sz w:val="20"/>
          <w:szCs w:val="20"/>
          <w14:ligatures w14:val="none"/>
        </w:rPr>
      </w:pPr>
      <w:r w:rsidRPr="00187E0A">
        <w:rPr>
          <w:rFonts w:ascii="Arial" w:eastAsia="Calibri" w:hAnsi="Arial" w:cs="Arial"/>
          <w:color w:val="000000"/>
          <w:kern w:val="0"/>
          <w:sz w:val="20"/>
          <w:szCs w:val="20"/>
          <w14:ligatures w14:val="none"/>
        </w:rPr>
        <w:t>Gregor Košir, župan</w:t>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00E83C6B"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r>
      <w:r w:rsidRPr="00187E0A">
        <w:rPr>
          <w:rFonts w:ascii="Arial" w:eastAsia="Calibri" w:hAnsi="Arial" w:cs="Arial"/>
          <w:color w:val="000000"/>
          <w:kern w:val="0"/>
          <w:sz w:val="20"/>
          <w:szCs w:val="20"/>
          <w14:ligatures w14:val="none"/>
        </w:rPr>
        <w:tab/>
        <w:t>_________________________</w:t>
      </w:r>
    </w:p>
    <w:p w14:paraId="6481639D" w14:textId="77777777" w:rsidR="00EF6B25" w:rsidRPr="00187E0A" w:rsidRDefault="00EF6B25" w:rsidP="00EF6B25">
      <w:pPr>
        <w:spacing w:after="0" w:line="276" w:lineRule="auto"/>
        <w:jc w:val="both"/>
        <w:rPr>
          <w:rFonts w:ascii="Arial" w:eastAsia="Calibri" w:hAnsi="Arial" w:cs="Arial"/>
          <w:b/>
          <w:bCs/>
          <w:color w:val="000000"/>
          <w:kern w:val="0"/>
          <w:sz w:val="20"/>
          <w:szCs w:val="20"/>
          <w14:ligatures w14:val="none"/>
        </w:rPr>
      </w:pPr>
    </w:p>
    <w:sectPr w:rsidR="00EF6B25" w:rsidRPr="00187E0A" w:rsidSect="0011442F">
      <w:headerReference w:type="default" r:id="rId17"/>
      <w:foot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B32DA" w14:textId="77777777" w:rsidR="00B63EA0" w:rsidRDefault="00B63EA0" w:rsidP="00126ADE">
      <w:pPr>
        <w:spacing w:after="0" w:line="240" w:lineRule="auto"/>
      </w:pPr>
      <w:r>
        <w:separator/>
      </w:r>
    </w:p>
  </w:endnote>
  <w:endnote w:type="continuationSeparator" w:id="0">
    <w:p w14:paraId="453F522C" w14:textId="77777777" w:rsidR="00B63EA0" w:rsidRDefault="00B63EA0" w:rsidP="00126A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8"/>
        <w:szCs w:val="18"/>
      </w:rPr>
      <w:id w:val="-1819176163"/>
      <w:docPartObj>
        <w:docPartGallery w:val="Page Numbers (Bottom of Page)"/>
        <w:docPartUnique/>
      </w:docPartObj>
    </w:sdtPr>
    <w:sdtContent>
      <w:p w14:paraId="0AD49546" w14:textId="5A41504F" w:rsidR="00D929D7" w:rsidRPr="00E60568" w:rsidRDefault="000C1A8B" w:rsidP="00A65B22">
        <w:pPr>
          <w:pStyle w:val="Noga"/>
          <w:rPr>
            <w:rFonts w:ascii="Arial" w:hAnsi="Arial" w:cs="Arial"/>
            <w:sz w:val="18"/>
            <w:szCs w:val="18"/>
          </w:rPr>
        </w:pPr>
        <w:r w:rsidRPr="00E60568">
          <w:rPr>
            <w:rFonts w:ascii="Arial" w:hAnsi="Arial" w:cs="Arial"/>
            <w:sz w:val="18"/>
            <w:szCs w:val="18"/>
          </w:rPr>
          <w:t>Vzorec pogodbe o izvedbi del</w:t>
        </w:r>
        <w:r w:rsidR="00760857" w:rsidRPr="00E60568">
          <w:rPr>
            <w:rFonts w:ascii="Arial" w:hAnsi="Arial" w:cs="Arial"/>
            <w:sz w:val="18"/>
            <w:szCs w:val="18"/>
          </w:rPr>
          <w:t xml:space="preserve"> </w:t>
        </w:r>
        <w:r w:rsidR="00F62941">
          <w:rPr>
            <w:rFonts w:ascii="Arial" w:hAnsi="Arial" w:cs="Arial"/>
            <w:sz w:val="18"/>
            <w:szCs w:val="18"/>
          </w:rPr>
          <w:t>Sklopa 1 in 2</w:t>
        </w:r>
        <w:r w:rsidR="00760857" w:rsidRPr="00E60568">
          <w:rPr>
            <w:rFonts w:ascii="Arial" w:hAnsi="Arial" w:cs="Arial"/>
            <w:sz w:val="18"/>
            <w:szCs w:val="18"/>
          </w:rPr>
          <w:t xml:space="preserve">   </w:t>
        </w:r>
        <w:r w:rsidR="00D929D7" w:rsidRPr="00E60568">
          <w:rPr>
            <w:rFonts w:ascii="Arial" w:hAnsi="Arial" w:cs="Arial"/>
            <w:sz w:val="18"/>
            <w:szCs w:val="18"/>
          </w:rPr>
          <w:t xml:space="preserve">                                      </w:t>
        </w:r>
        <w:r w:rsidR="00A65B22">
          <w:rPr>
            <w:rFonts w:ascii="Arial" w:hAnsi="Arial" w:cs="Arial"/>
            <w:sz w:val="18"/>
            <w:szCs w:val="18"/>
          </w:rPr>
          <w:tab/>
        </w:r>
        <w:r w:rsidR="00D929D7" w:rsidRPr="00E60568">
          <w:rPr>
            <w:rFonts w:ascii="Arial" w:hAnsi="Arial" w:cs="Arial"/>
            <w:sz w:val="18"/>
            <w:szCs w:val="18"/>
          </w:rPr>
          <w:fldChar w:fldCharType="begin"/>
        </w:r>
        <w:r w:rsidR="00D929D7" w:rsidRPr="00E60568">
          <w:rPr>
            <w:rFonts w:ascii="Arial" w:hAnsi="Arial" w:cs="Arial"/>
            <w:sz w:val="18"/>
            <w:szCs w:val="18"/>
          </w:rPr>
          <w:instrText>PAGE   \* MERGEFORMAT</w:instrText>
        </w:r>
        <w:r w:rsidR="00D929D7" w:rsidRPr="00E60568">
          <w:rPr>
            <w:rFonts w:ascii="Arial" w:hAnsi="Arial" w:cs="Arial"/>
            <w:sz w:val="18"/>
            <w:szCs w:val="18"/>
          </w:rPr>
          <w:fldChar w:fldCharType="separate"/>
        </w:r>
        <w:r w:rsidR="00D929D7" w:rsidRPr="00E60568">
          <w:rPr>
            <w:rFonts w:ascii="Arial" w:hAnsi="Arial" w:cs="Arial"/>
            <w:sz w:val="18"/>
            <w:szCs w:val="18"/>
          </w:rPr>
          <w:t>2</w:t>
        </w:r>
        <w:r w:rsidR="00D929D7" w:rsidRPr="00E60568">
          <w:rPr>
            <w:rFonts w:ascii="Arial" w:hAnsi="Arial" w:cs="Arial"/>
            <w:sz w:val="18"/>
            <w:szCs w:val="18"/>
          </w:rPr>
          <w:fldChar w:fldCharType="end"/>
        </w:r>
      </w:p>
    </w:sdtContent>
  </w:sdt>
  <w:p w14:paraId="186F5D5F" w14:textId="77777777" w:rsidR="00D929D7" w:rsidRPr="00E60568" w:rsidRDefault="00D929D7" w:rsidP="00FE32D1">
    <w:pPr>
      <w:pStyle w:val="Noga"/>
      <w:jc w:val="right"/>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2CC3B" w14:textId="77777777" w:rsidR="00B63EA0" w:rsidRDefault="00B63EA0" w:rsidP="00126ADE">
      <w:pPr>
        <w:spacing w:after="0" w:line="240" w:lineRule="auto"/>
      </w:pPr>
      <w:r>
        <w:separator/>
      </w:r>
    </w:p>
  </w:footnote>
  <w:footnote w:type="continuationSeparator" w:id="0">
    <w:p w14:paraId="0C14DAC9" w14:textId="77777777" w:rsidR="00B63EA0" w:rsidRDefault="00B63EA0" w:rsidP="00126A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1"/>
      <w:gridCol w:w="1543"/>
      <w:gridCol w:w="950"/>
      <w:gridCol w:w="1641"/>
      <w:gridCol w:w="2689"/>
    </w:tblGrid>
    <w:tr w:rsidR="006C3B6B" w:rsidRPr="006C3B6B" w14:paraId="5E844CD9" w14:textId="77777777" w:rsidTr="006C3B6B">
      <w:tc>
        <w:tcPr>
          <w:tcW w:w="2259" w:type="dxa"/>
        </w:tcPr>
        <w:p w14:paraId="056EEA2B" w14:textId="77777777" w:rsidR="006C3B6B" w:rsidRPr="006C3B6B" w:rsidRDefault="006C3B6B" w:rsidP="007A4404">
          <w:r w:rsidRPr="006C3B6B">
            <w:rPr>
              <w:rFonts w:ascii="Tms Rmn" w:hAnsi="Tms Rmn"/>
              <w:noProof/>
              <w:lang w:eastAsia="sl-SI"/>
            </w:rPr>
            <w:drawing>
              <wp:inline distT="0" distB="0" distL="0" distR="0" wp14:anchorId="148514D3" wp14:editId="58DB902A">
                <wp:extent cx="1114425" cy="780098"/>
                <wp:effectExtent l="0" t="0" r="0" b="1270"/>
                <wp:docPr id="108178353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 r:link="rId2">
                          <a:extLst>
                            <a:ext uri="{28A0092B-C50C-407E-A947-70E740481C1C}">
                              <a14:useLocalDpi xmlns:a14="http://schemas.microsoft.com/office/drawing/2010/main" val="0"/>
                            </a:ext>
                          </a:extLst>
                        </a:blip>
                        <a:srcRect t="5296" r="42990" b="54517"/>
                        <a:stretch>
                          <a:fillRect/>
                        </a:stretch>
                      </pic:blipFill>
                      <pic:spPr bwMode="auto">
                        <a:xfrm>
                          <a:off x="0" y="0"/>
                          <a:ext cx="1116097" cy="781268"/>
                        </a:xfrm>
                        <a:prstGeom prst="rect">
                          <a:avLst/>
                        </a:prstGeom>
                        <a:noFill/>
                        <a:ln>
                          <a:noFill/>
                        </a:ln>
                      </pic:spPr>
                    </pic:pic>
                  </a:graphicData>
                </a:graphic>
              </wp:inline>
            </w:drawing>
          </w:r>
        </w:p>
      </w:tc>
      <w:tc>
        <w:tcPr>
          <w:tcW w:w="2451" w:type="dxa"/>
        </w:tcPr>
        <w:p w14:paraId="0B1A20F5" w14:textId="77777777" w:rsidR="006C3B6B" w:rsidRPr="006C3B6B" w:rsidRDefault="006C3B6B" w:rsidP="007A4404"/>
      </w:tc>
      <w:tc>
        <w:tcPr>
          <w:tcW w:w="1450" w:type="dxa"/>
        </w:tcPr>
        <w:p w14:paraId="046F065D" w14:textId="27B4FC4E" w:rsidR="006C3B6B" w:rsidRPr="006C3B6B" w:rsidRDefault="006C3B6B" w:rsidP="007A4404"/>
      </w:tc>
      <w:tc>
        <w:tcPr>
          <w:tcW w:w="1451" w:type="dxa"/>
        </w:tcPr>
        <w:p w14:paraId="3253C978" w14:textId="31DAA3D3" w:rsidR="006C3B6B" w:rsidRPr="006C3B6B" w:rsidRDefault="006C3B6B" w:rsidP="007A4404">
          <w:r w:rsidRPr="006C3B6B">
            <w:rPr>
              <w:noProof/>
            </w:rPr>
            <w:drawing>
              <wp:inline distT="0" distB="0" distL="0" distR="0" wp14:anchorId="2BCBAF91" wp14:editId="401B2651">
                <wp:extent cx="904875" cy="503457"/>
                <wp:effectExtent l="0" t="0" r="0" b="0"/>
                <wp:docPr id="16978582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9791" cy="511756"/>
                        </a:xfrm>
                        <a:prstGeom prst="rect">
                          <a:avLst/>
                        </a:prstGeom>
                        <a:noFill/>
                        <a:ln>
                          <a:noFill/>
                        </a:ln>
                      </pic:spPr>
                    </pic:pic>
                  </a:graphicData>
                </a:graphic>
              </wp:inline>
            </w:drawing>
          </w:r>
        </w:p>
      </w:tc>
      <w:tc>
        <w:tcPr>
          <w:tcW w:w="1451" w:type="dxa"/>
        </w:tcPr>
        <w:p w14:paraId="5364D676" w14:textId="77777777" w:rsidR="006C3B6B" w:rsidRPr="006C3B6B" w:rsidRDefault="006C3B6B" w:rsidP="007A4404">
          <w:pPr>
            <w:rPr>
              <w:rFonts w:ascii="Arial" w:eastAsia="Times New Roman" w:hAnsi="Arial" w:cs="Arial"/>
              <w:kern w:val="0"/>
              <w:sz w:val="18"/>
              <w:szCs w:val="18"/>
              <w14:ligatures w14:val="none"/>
            </w:rPr>
          </w:pPr>
          <w:r w:rsidRPr="006C3B6B">
            <w:rPr>
              <w:noProof/>
            </w:rPr>
            <w:drawing>
              <wp:inline distT="0" distB="0" distL="0" distR="0" wp14:anchorId="3685C4E6" wp14:editId="44DF8C96">
                <wp:extent cx="1570628" cy="400510"/>
                <wp:effectExtent l="0" t="0" r="0" b="0"/>
                <wp:docPr id="13009217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4">
                          <a:extLst>
                            <a:ext uri="{28A0092B-C50C-407E-A947-70E740481C1C}">
                              <a14:useLocalDpi xmlns:a14="http://schemas.microsoft.com/office/drawing/2010/main" val="0"/>
                            </a:ext>
                          </a:extLst>
                        </a:blip>
                        <a:srcRect r="15234"/>
                        <a:stretch>
                          <a:fillRect/>
                        </a:stretch>
                      </pic:blipFill>
                      <pic:spPr bwMode="auto">
                        <a:xfrm>
                          <a:off x="0" y="0"/>
                          <a:ext cx="1597690" cy="407411"/>
                        </a:xfrm>
                        <a:prstGeom prst="rect">
                          <a:avLst/>
                        </a:prstGeom>
                        <a:noFill/>
                        <a:ln>
                          <a:noFill/>
                        </a:ln>
                      </pic:spPr>
                    </pic:pic>
                  </a:graphicData>
                </a:graphic>
              </wp:inline>
            </w:drawing>
          </w:r>
        </w:p>
      </w:tc>
    </w:tr>
  </w:tbl>
  <w:p w14:paraId="019FB42A" w14:textId="282FB005" w:rsidR="007F04AD" w:rsidRDefault="007F04AD" w:rsidP="006C3B6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5B5D"/>
    <w:multiLevelType w:val="hybridMultilevel"/>
    <w:tmpl w:val="51967424"/>
    <w:lvl w:ilvl="0" w:tplc="042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5C57BB2"/>
    <w:multiLevelType w:val="multilevel"/>
    <w:tmpl w:val="5A3E86C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FB1A3A"/>
    <w:multiLevelType w:val="hybridMultilevel"/>
    <w:tmpl w:val="BB24CCC8"/>
    <w:lvl w:ilvl="0" w:tplc="BDECA928">
      <w:start w:val="1"/>
      <w:numFmt w:val="decimal"/>
      <w:lvlText w:val="%1."/>
      <w:lvlJc w:val="left"/>
      <w:pPr>
        <w:ind w:left="720" w:hanging="360"/>
      </w:pPr>
      <w:rPr>
        <w:rFonts w:ascii="Arial" w:hAnsi="Arial" w:cs="Arial" w:hint="default"/>
        <w:sz w:val="18"/>
        <w:szCs w:val="18"/>
      </w:rPr>
    </w:lvl>
    <w:lvl w:ilvl="1" w:tplc="055AAB44">
      <w:start w:val="1"/>
      <w:numFmt w:val="decimal"/>
      <w:lvlText w:val="%2."/>
      <w:lvlJc w:val="left"/>
      <w:pPr>
        <w:ind w:left="1440" w:hanging="360"/>
      </w:pPr>
    </w:lvl>
    <w:lvl w:ilvl="2" w:tplc="FEBE4E6A">
      <w:start w:val="1"/>
      <w:numFmt w:val="decimal"/>
      <w:lvlText w:val="%3."/>
      <w:lvlJc w:val="left"/>
      <w:pPr>
        <w:ind w:left="2160" w:hanging="360"/>
      </w:pPr>
    </w:lvl>
    <w:lvl w:ilvl="3" w:tplc="B48A960A">
      <w:start w:val="1"/>
      <w:numFmt w:val="decimal"/>
      <w:lvlText w:val="%4."/>
      <w:lvlJc w:val="left"/>
      <w:pPr>
        <w:ind w:left="2880" w:hanging="360"/>
      </w:pPr>
    </w:lvl>
    <w:lvl w:ilvl="4" w:tplc="7ECCD054">
      <w:start w:val="1"/>
      <w:numFmt w:val="decimal"/>
      <w:lvlText w:val="%5."/>
      <w:lvlJc w:val="left"/>
      <w:pPr>
        <w:ind w:left="3600" w:hanging="360"/>
      </w:pPr>
    </w:lvl>
    <w:lvl w:ilvl="5" w:tplc="AA484040">
      <w:start w:val="1"/>
      <w:numFmt w:val="decimal"/>
      <w:lvlText w:val="%6."/>
      <w:lvlJc w:val="left"/>
      <w:pPr>
        <w:ind w:left="4320" w:hanging="360"/>
      </w:pPr>
    </w:lvl>
    <w:lvl w:ilvl="6" w:tplc="3FEA74D2">
      <w:start w:val="1"/>
      <w:numFmt w:val="decimal"/>
      <w:lvlText w:val="%7."/>
      <w:lvlJc w:val="left"/>
      <w:pPr>
        <w:ind w:left="5040" w:hanging="360"/>
      </w:pPr>
    </w:lvl>
    <w:lvl w:ilvl="7" w:tplc="2236CDFE">
      <w:start w:val="1"/>
      <w:numFmt w:val="decimal"/>
      <w:lvlText w:val="%8."/>
      <w:lvlJc w:val="left"/>
      <w:pPr>
        <w:ind w:left="5760" w:hanging="360"/>
      </w:pPr>
    </w:lvl>
    <w:lvl w:ilvl="8" w:tplc="46360C8C">
      <w:start w:val="1"/>
      <w:numFmt w:val="decimal"/>
      <w:lvlText w:val="%9."/>
      <w:lvlJc w:val="left"/>
      <w:pPr>
        <w:ind w:left="6480" w:hanging="360"/>
      </w:pPr>
    </w:lvl>
  </w:abstractNum>
  <w:abstractNum w:abstractNumId="3" w15:restartNumberingAfterBreak="0">
    <w:nsid w:val="10762706"/>
    <w:multiLevelType w:val="multilevel"/>
    <w:tmpl w:val="AE7AEB2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996EEE"/>
    <w:multiLevelType w:val="multilevel"/>
    <w:tmpl w:val="D544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AA1C1D"/>
    <w:multiLevelType w:val="hybridMultilevel"/>
    <w:tmpl w:val="9656CD84"/>
    <w:lvl w:ilvl="0" w:tplc="C10A2122">
      <w:start w:val="1"/>
      <w:numFmt w:val="bullet"/>
      <w:lvlText w:val=""/>
      <w:lvlJc w:val="left"/>
      <w:pPr>
        <w:ind w:left="720" w:hanging="360"/>
      </w:pPr>
      <w:rPr>
        <w:rFonts w:ascii="Symbol" w:hAnsi="Symbol" w:cs="Symbol" w:hint="default"/>
        <w:sz w:val="18"/>
        <w:szCs w:val="18"/>
      </w:rPr>
    </w:lvl>
    <w:lvl w:ilvl="1" w:tplc="924C192C">
      <w:start w:val="1"/>
      <w:numFmt w:val="bullet"/>
      <w:lvlText w:val="o"/>
      <w:lvlJc w:val="left"/>
      <w:pPr>
        <w:ind w:left="1440" w:hanging="360"/>
      </w:pPr>
      <w:rPr>
        <w:rFonts w:ascii="Courier New" w:hAnsi="Courier New" w:cs="Courier New" w:hint="default"/>
      </w:rPr>
    </w:lvl>
    <w:lvl w:ilvl="2" w:tplc="14904AA6">
      <w:start w:val="1"/>
      <w:numFmt w:val="bullet"/>
      <w:lvlText w:val=""/>
      <w:lvlJc w:val="left"/>
      <w:pPr>
        <w:ind w:left="2160" w:hanging="360"/>
      </w:pPr>
      <w:rPr>
        <w:rFonts w:ascii="Wingdings" w:hAnsi="Wingdings" w:cs="Wingdings" w:hint="default"/>
      </w:rPr>
    </w:lvl>
    <w:lvl w:ilvl="3" w:tplc="5A9097B6">
      <w:start w:val="1"/>
      <w:numFmt w:val="bullet"/>
      <w:lvlText w:val=""/>
      <w:lvlJc w:val="left"/>
      <w:pPr>
        <w:ind w:left="2880" w:hanging="360"/>
      </w:pPr>
      <w:rPr>
        <w:rFonts w:ascii="Symbol" w:hAnsi="Symbol" w:cs="Symbol" w:hint="default"/>
      </w:rPr>
    </w:lvl>
    <w:lvl w:ilvl="4" w:tplc="AB1CE518">
      <w:start w:val="1"/>
      <w:numFmt w:val="bullet"/>
      <w:lvlText w:val="o"/>
      <w:lvlJc w:val="left"/>
      <w:pPr>
        <w:ind w:left="3600" w:hanging="360"/>
      </w:pPr>
      <w:rPr>
        <w:rFonts w:ascii="Courier New" w:hAnsi="Courier New" w:cs="Courier New" w:hint="default"/>
      </w:rPr>
    </w:lvl>
    <w:lvl w:ilvl="5" w:tplc="4DA67002">
      <w:start w:val="1"/>
      <w:numFmt w:val="bullet"/>
      <w:lvlText w:val=""/>
      <w:lvlJc w:val="left"/>
      <w:pPr>
        <w:ind w:left="4320" w:hanging="360"/>
      </w:pPr>
      <w:rPr>
        <w:rFonts w:ascii="Wingdings" w:hAnsi="Wingdings" w:cs="Wingdings" w:hint="default"/>
      </w:rPr>
    </w:lvl>
    <w:lvl w:ilvl="6" w:tplc="85441D8C">
      <w:start w:val="1"/>
      <w:numFmt w:val="bullet"/>
      <w:lvlText w:val=""/>
      <w:lvlJc w:val="left"/>
      <w:pPr>
        <w:ind w:left="5040" w:hanging="360"/>
      </w:pPr>
      <w:rPr>
        <w:rFonts w:ascii="Symbol" w:hAnsi="Symbol" w:cs="Symbol" w:hint="default"/>
      </w:rPr>
    </w:lvl>
    <w:lvl w:ilvl="7" w:tplc="F3387618">
      <w:start w:val="1"/>
      <w:numFmt w:val="bullet"/>
      <w:lvlText w:val="o"/>
      <w:lvlJc w:val="left"/>
      <w:pPr>
        <w:ind w:left="5760" w:hanging="360"/>
      </w:pPr>
      <w:rPr>
        <w:rFonts w:ascii="Courier New" w:hAnsi="Courier New" w:cs="Courier New" w:hint="default"/>
      </w:rPr>
    </w:lvl>
    <w:lvl w:ilvl="8" w:tplc="12689468">
      <w:start w:val="1"/>
      <w:numFmt w:val="bullet"/>
      <w:lvlText w:val=""/>
      <w:lvlJc w:val="left"/>
      <w:pPr>
        <w:ind w:left="6480" w:hanging="360"/>
      </w:pPr>
      <w:rPr>
        <w:rFonts w:ascii="Wingdings" w:hAnsi="Wingdings" w:cs="Wingdings" w:hint="default"/>
      </w:rPr>
    </w:lvl>
  </w:abstractNum>
  <w:abstractNum w:abstractNumId="6" w15:restartNumberingAfterBreak="0">
    <w:nsid w:val="17386260"/>
    <w:multiLevelType w:val="hybridMultilevel"/>
    <w:tmpl w:val="945E4198"/>
    <w:lvl w:ilvl="0" w:tplc="E4E27238">
      <w:start w:val="1"/>
      <w:numFmt w:val="bullet"/>
      <w:lvlText w:val=""/>
      <w:lvlJc w:val="left"/>
      <w:pPr>
        <w:ind w:left="720" w:hanging="360"/>
      </w:pPr>
      <w:rPr>
        <w:rFonts w:ascii="Symbol" w:hAnsi="Symbol" w:cs="Symbol" w:hint="default"/>
        <w:sz w:val="18"/>
        <w:szCs w:val="18"/>
      </w:rPr>
    </w:lvl>
    <w:lvl w:ilvl="1" w:tplc="2990C9DE">
      <w:start w:val="1"/>
      <w:numFmt w:val="bullet"/>
      <w:lvlText w:val="o"/>
      <w:lvlJc w:val="left"/>
      <w:pPr>
        <w:ind w:left="1440" w:hanging="360"/>
      </w:pPr>
      <w:rPr>
        <w:rFonts w:ascii="Courier New" w:hAnsi="Courier New" w:cs="Courier New" w:hint="default"/>
      </w:rPr>
    </w:lvl>
    <w:lvl w:ilvl="2" w:tplc="E48C64DE">
      <w:start w:val="1"/>
      <w:numFmt w:val="bullet"/>
      <w:lvlText w:val=""/>
      <w:lvlJc w:val="left"/>
      <w:pPr>
        <w:ind w:left="2160" w:hanging="360"/>
      </w:pPr>
      <w:rPr>
        <w:rFonts w:ascii="Wingdings" w:hAnsi="Wingdings" w:cs="Wingdings" w:hint="default"/>
      </w:rPr>
    </w:lvl>
    <w:lvl w:ilvl="3" w:tplc="14DA52BC">
      <w:start w:val="1"/>
      <w:numFmt w:val="bullet"/>
      <w:lvlText w:val=""/>
      <w:lvlJc w:val="left"/>
      <w:pPr>
        <w:ind w:left="2880" w:hanging="360"/>
      </w:pPr>
      <w:rPr>
        <w:rFonts w:ascii="Symbol" w:hAnsi="Symbol" w:cs="Symbol" w:hint="default"/>
      </w:rPr>
    </w:lvl>
    <w:lvl w:ilvl="4" w:tplc="8B1E6B1A">
      <w:start w:val="1"/>
      <w:numFmt w:val="bullet"/>
      <w:lvlText w:val="o"/>
      <w:lvlJc w:val="left"/>
      <w:pPr>
        <w:ind w:left="3600" w:hanging="360"/>
      </w:pPr>
      <w:rPr>
        <w:rFonts w:ascii="Courier New" w:hAnsi="Courier New" w:cs="Courier New" w:hint="default"/>
      </w:rPr>
    </w:lvl>
    <w:lvl w:ilvl="5" w:tplc="533C84EC">
      <w:start w:val="1"/>
      <w:numFmt w:val="bullet"/>
      <w:lvlText w:val=""/>
      <w:lvlJc w:val="left"/>
      <w:pPr>
        <w:ind w:left="4320" w:hanging="360"/>
      </w:pPr>
      <w:rPr>
        <w:rFonts w:ascii="Wingdings" w:hAnsi="Wingdings" w:cs="Wingdings" w:hint="default"/>
      </w:rPr>
    </w:lvl>
    <w:lvl w:ilvl="6" w:tplc="BB20605C">
      <w:start w:val="1"/>
      <w:numFmt w:val="bullet"/>
      <w:lvlText w:val=""/>
      <w:lvlJc w:val="left"/>
      <w:pPr>
        <w:ind w:left="5040" w:hanging="360"/>
      </w:pPr>
      <w:rPr>
        <w:rFonts w:ascii="Symbol" w:hAnsi="Symbol" w:cs="Symbol" w:hint="default"/>
      </w:rPr>
    </w:lvl>
    <w:lvl w:ilvl="7" w:tplc="3AFE8CC6">
      <w:start w:val="1"/>
      <w:numFmt w:val="bullet"/>
      <w:lvlText w:val="o"/>
      <w:lvlJc w:val="left"/>
      <w:pPr>
        <w:ind w:left="5760" w:hanging="360"/>
      </w:pPr>
      <w:rPr>
        <w:rFonts w:ascii="Courier New" w:hAnsi="Courier New" w:cs="Courier New" w:hint="default"/>
      </w:rPr>
    </w:lvl>
    <w:lvl w:ilvl="8" w:tplc="2FA4FDC8">
      <w:start w:val="1"/>
      <w:numFmt w:val="bullet"/>
      <w:lvlText w:val=""/>
      <w:lvlJc w:val="left"/>
      <w:pPr>
        <w:ind w:left="6480" w:hanging="360"/>
      </w:pPr>
      <w:rPr>
        <w:rFonts w:ascii="Wingdings" w:hAnsi="Wingdings" w:cs="Wingdings" w:hint="default"/>
      </w:rPr>
    </w:lvl>
  </w:abstractNum>
  <w:abstractNum w:abstractNumId="7" w15:restartNumberingAfterBreak="0">
    <w:nsid w:val="1D8D663C"/>
    <w:multiLevelType w:val="hybridMultilevel"/>
    <w:tmpl w:val="C150C81A"/>
    <w:lvl w:ilvl="0" w:tplc="12F47E7E">
      <w:start w:val="1"/>
      <w:numFmt w:val="bullet"/>
      <w:lvlText w:val=""/>
      <w:lvlJc w:val="left"/>
      <w:pPr>
        <w:ind w:left="720" w:hanging="360"/>
      </w:pPr>
      <w:rPr>
        <w:rFonts w:ascii="Symbol" w:hAnsi="Symbol" w:cs="Symbol" w:hint="default"/>
        <w:sz w:val="18"/>
        <w:szCs w:val="18"/>
      </w:rPr>
    </w:lvl>
    <w:lvl w:ilvl="1" w:tplc="4C84CF64">
      <w:start w:val="1"/>
      <w:numFmt w:val="bullet"/>
      <w:lvlText w:val="o"/>
      <w:lvlJc w:val="left"/>
      <w:pPr>
        <w:ind w:left="1440" w:hanging="360"/>
      </w:pPr>
      <w:rPr>
        <w:rFonts w:ascii="Courier New" w:hAnsi="Courier New" w:cs="Courier New" w:hint="default"/>
      </w:rPr>
    </w:lvl>
    <w:lvl w:ilvl="2" w:tplc="D7E88222">
      <w:start w:val="1"/>
      <w:numFmt w:val="bullet"/>
      <w:lvlText w:val=""/>
      <w:lvlJc w:val="left"/>
      <w:pPr>
        <w:ind w:left="2160" w:hanging="360"/>
      </w:pPr>
      <w:rPr>
        <w:rFonts w:ascii="Wingdings" w:hAnsi="Wingdings" w:cs="Wingdings" w:hint="default"/>
      </w:rPr>
    </w:lvl>
    <w:lvl w:ilvl="3" w:tplc="B1441A9E">
      <w:start w:val="1"/>
      <w:numFmt w:val="bullet"/>
      <w:lvlText w:val=""/>
      <w:lvlJc w:val="left"/>
      <w:pPr>
        <w:ind w:left="2880" w:hanging="360"/>
      </w:pPr>
      <w:rPr>
        <w:rFonts w:ascii="Symbol" w:hAnsi="Symbol" w:cs="Symbol" w:hint="default"/>
      </w:rPr>
    </w:lvl>
    <w:lvl w:ilvl="4" w:tplc="8B3CFA4A">
      <w:start w:val="1"/>
      <w:numFmt w:val="bullet"/>
      <w:lvlText w:val="o"/>
      <w:lvlJc w:val="left"/>
      <w:pPr>
        <w:ind w:left="3600" w:hanging="360"/>
      </w:pPr>
      <w:rPr>
        <w:rFonts w:ascii="Courier New" w:hAnsi="Courier New" w:cs="Courier New" w:hint="default"/>
      </w:rPr>
    </w:lvl>
    <w:lvl w:ilvl="5" w:tplc="8764B008">
      <w:start w:val="1"/>
      <w:numFmt w:val="bullet"/>
      <w:lvlText w:val=""/>
      <w:lvlJc w:val="left"/>
      <w:pPr>
        <w:ind w:left="4320" w:hanging="360"/>
      </w:pPr>
      <w:rPr>
        <w:rFonts w:ascii="Wingdings" w:hAnsi="Wingdings" w:cs="Wingdings" w:hint="default"/>
      </w:rPr>
    </w:lvl>
    <w:lvl w:ilvl="6" w:tplc="BF501784">
      <w:start w:val="1"/>
      <w:numFmt w:val="bullet"/>
      <w:lvlText w:val=""/>
      <w:lvlJc w:val="left"/>
      <w:pPr>
        <w:ind w:left="5040" w:hanging="360"/>
      </w:pPr>
      <w:rPr>
        <w:rFonts w:ascii="Symbol" w:hAnsi="Symbol" w:cs="Symbol" w:hint="default"/>
      </w:rPr>
    </w:lvl>
    <w:lvl w:ilvl="7" w:tplc="7938F5D6">
      <w:start w:val="1"/>
      <w:numFmt w:val="bullet"/>
      <w:lvlText w:val="o"/>
      <w:lvlJc w:val="left"/>
      <w:pPr>
        <w:ind w:left="5760" w:hanging="360"/>
      </w:pPr>
      <w:rPr>
        <w:rFonts w:ascii="Courier New" w:hAnsi="Courier New" w:cs="Courier New" w:hint="default"/>
      </w:rPr>
    </w:lvl>
    <w:lvl w:ilvl="8" w:tplc="CFFED3BC">
      <w:start w:val="1"/>
      <w:numFmt w:val="bullet"/>
      <w:lvlText w:val=""/>
      <w:lvlJc w:val="left"/>
      <w:pPr>
        <w:ind w:left="6480" w:hanging="360"/>
      </w:pPr>
      <w:rPr>
        <w:rFonts w:ascii="Wingdings" w:hAnsi="Wingdings" w:cs="Wingdings" w:hint="default"/>
      </w:rPr>
    </w:lvl>
  </w:abstractNum>
  <w:abstractNum w:abstractNumId="8" w15:restartNumberingAfterBreak="0">
    <w:nsid w:val="1E6126F6"/>
    <w:multiLevelType w:val="multilevel"/>
    <w:tmpl w:val="C0C0134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F11124D"/>
    <w:multiLevelType w:val="hybridMultilevel"/>
    <w:tmpl w:val="B2224DA2"/>
    <w:lvl w:ilvl="0" w:tplc="8DAA1CD6">
      <w:start w:val="1"/>
      <w:numFmt w:val="bullet"/>
      <w:lvlText w:val=""/>
      <w:lvlJc w:val="left"/>
      <w:pPr>
        <w:ind w:left="720" w:hanging="360"/>
      </w:pPr>
      <w:rPr>
        <w:rFonts w:ascii="Symbol" w:hAnsi="Symbol" w:cs="Symbol" w:hint="default"/>
        <w:sz w:val="18"/>
        <w:szCs w:val="18"/>
      </w:rPr>
    </w:lvl>
    <w:lvl w:ilvl="1" w:tplc="8AB0FF28">
      <w:start w:val="1"/>
      <w:numFmt w:val="bullet"/>
      <w:lvlText w:val="o"/>
      <w:lvlJc w:val="left"/>
      <w:pPr>
        <w:ind w:left="1440" w:hanging="360"/>
      </w:pPr>
      <w:rPr>
        <w:rFonts w:ascii="Courier New" w:hAnsi="Courier New" w:cs="Courier New" w:hint="default"/>
      </w:rPr>
    </w:lvl>
    <w:lvl w:ilvl="2" w:tplc="33E65568">
      <w:start w:val="1"/>
      <w:numFmt w:val="bullet"/>
      <w:lvlText w:val=""/>
      <w:lvlJc w:val="left"/>
      <w:pPr>
        <w:ind w:left="2160" w:hanging="360"/>
      </w:pPr>
      <w:rPr>
        <w:rFonts w:ascii="Wingdings" w:hAnsi="Wingdings" w:cs="Wingdings" w:hint="default"/>
      </w:rPr>
    </w:lvl>
    <w:lvl w:ilvl="3" w:tplc="DC926FE6">
      <w:start w:val="1"/>
      <w:numFmt w:val="bullet"/>
      <w:lvlText w:val=""/>
      <w:lvlJc w:val="left"/>
      <w:pPr>
        <w:ind w:left="2880" w:hanging="360"/>
      </w:pPr>
      <w:rPr>
        <w:rFonts w:ascii="Symbol" w:hAnsi="Symbol" w:cs="Symbol" w:hint="default"/>
      </w:rPr>
    </w:lvl>
    <w:lvl w:ilvl="4" w:tplc="2C10E8E8">
      <w:start w:val="1"/>
      <w:numFmt w:val="bullet"/>
      <w:lvlText w:val="o"/>
      <w:lvlJc w:val="left"/>
      <w:pPr>
        <w:ind w:left="3600" w:hanging="360"/>
      </w:pPr>
      <w:rPr>
        <w:rFonts w:ascii="Courier New" w:hAnsi="Courier New" w:cs="Courier New" w:hint="default"/>
      </w:rPr>
    </w:lvl>
    <w:lvl w:ilvl="5" w:tplc="C1CA09E4">
      <w:start w:val="1"/>
      <w:numFmt w:val="bullet"/>
      <w:lvlText w:val=""/>
      <w:lvlJc w:val="left"/>
      <w:pPr>
        <w:ind w:left="4320" w:hanging="360"/>
      </w:pPr>
      <w:rPr>
        <w:rFonts w:ascii="Wingdings" w:hAnsi="Wingdings" w:cs="Wingdings" w:hint="default"/>
      </w:rPr>
    </w:lvl>
    <w:lvl w:ilvl="6" w:tplc="E1CAA91E">
      <w:start w:val="1"/>
      <w:numFmt w:val="bullet"/>
      <w:lvlText w:val=""/>
      <w:lvlJc w:val="left"/>
      <w:pPr>
        <w:ind w:left="5040" w:hanging="360"/>
      </w:pPr>
      <w:rPr>
        <w:rFonts w:ascii="Symbol" w:hAnsi="Symbol" w:cs="Symbol" w:hint="default"/>
      </w:rPr>
    </w:lvl>
    <w:lvl w:ilvl="7" w:tplc="5D5AC2A4">
      <w:start w:val="1"/>
      <w:numFmt w:val="bullet"/>
      <w:lvlText w:val="o"/>
      <w:lvlJc w:val="left"/>
      <w:pPr>
        <w:ind w:left="5760" w:hanging="360"/>
      </w:pPr>
      <w:rPr>
        <w:rFonts w:ascii="Courier New" w:hAnsi="Courier New" w:cs="Courier New" w:hint="default"/>
      </w:rPr>
    </w:lvl>
    <w:lvl w:ilvl="8" w:tplc="A0C640CA">
      <w:start w:val="1"/>
      <w:numFmt w:val="bullet"/>
      <w:lvlText w:val=""/>
      <w:lvlJc w:val="left"/>
      <w:pPr>
        <w:ind w:left="6480" w:hanging="360"/>
      </w:pPr>
      <w:rPr>
        <w:rFonts w:ascii="Wingdings" w:hAnsi="Wingdings" w:cs="Wingdings" w:hint="default"/>
      </w:rPr>
    </w:lvl>
  </w:abstractNum>
  <w:abstractNum w:abstractNumId="10" w15:restartNumberingAfterBreak="0">
    <w:nsid w:val="1F140C76"/>
    <w:multiLevelType w:val="hybridMultilevel"/>
    <w:tmpl w:val="3402AF78"/>
    <w:lvl w:ilvl="0" w:tplc="84ECF27C">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0C01ACC"/>
    <w:multiLevelType w:val="multilevel"/>
    <w:tmpl w:val="6BBA5212"/>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32E4AE8"/>
    <w:multiLevelType w:val="hybridMultilevel"/>
    <w:tmpl w:val="C170718A"/>
    <w:lvl w:ilvl="0" w:tplc="55D89816">
      <w:start w:val="1"/>
      <w:numFmt w:val="bullet"/>
      <w:lvlText w:val=""/>
      <w:lvlJc w:val="left"/>
      <w:pPr>
        <w:ind w:left="720" w:hanging="360"/>
      </w:pPr>
      <w:rPr>
        <w:rFonts w:ascii="Symbol" w:hAnsi="Symbol" w:cs="Symbol" w:hint="default"/>
        <w:sz w:val="18"/>
        <w:szCs w:val="18"/>
      </w:rPr>
    </w:lvl>
    <w:lvl w:ilvl="1" w:tplc="17962D26">
      <w:start w:val="1"/>
      <w:numFmt w:val="bullet"/>
      <w:lvlText w:val="o"/>
      <w:lvlJc w:val="left"/>
      <w:pPr>
        <w:ind w:left="1440" w:hanging="360"/>
      </w:pPr>
      <w:rPr>
        <w:rFonts w:ascii="Courier New" w:hAnsi="Courier New" w:cs="Courier New" w:hint="default"/>
      </w:rPr>
    </w:lvl>
    <w:lvl w:ilvl="2" w:tplc="5D725D14">
      <w:start w:val="1"/>
      <w:numFmt w:val="bullet"/>
      <w:lvlText w:val=""/>
      <w:lvlJc w:val="left"/>
      <w:pPr>
        <w:ind w:left="2160" w:hanging="360"/>
      </w:pPr>
      <w:rPr>
        <w:rFonts w:ascii="Wingdings" w:hAnsi="Wingdings" w:cs="Wingdings" w:hint="default"/>
      </w:rPr>
    </w:lvl>
    <w:lvl w:ilvl="3" w:tplc="5818E768">
      <w:start w:val="1"/>
      <w:numFmt w:val="bullet"/>
      <w:lvlText w:val=""/>
      <w:lvlJc w:val="left"/>
      <w:pPr>
        <w:ind w:left="2880" w:hanging="360"/>
      </w:pPr>
      <w:rPr>
        <w:rFonts w:ascii="Symbol" w:hAnsi="Symbol" w:cs="Symbol" w:hint="default"/>
      </w:rPr>
    </w:lvl>
    <w:lvl w:ilvl="4" w:tplc="42C62604">
      <w:start w:val="1"/>
      <w:numFmt w:val="bullet"/>
      <w:lvlText w:val="o"/>
      <w:lvlJc w:val="left"/>
      <w:pPr>
        <w:ind w:left="3600" w:hanging="360"/>
      </w:pPr>
      <w:rPr>
        <w:rFonts w:ascii="Courier New" w:hAnsi="Courier New" w:cs="Courier New" w:hint="default"/>
      </w:rPr>
    </w:lvl>
    <w:lvl w:ilvl="5" w:tplc="EC4E3564">
      <w:start w:val="1"/>
      <w:numFmt w:val="bullet"/>
      <w:lvlText w:val=""/>
      <w:lvlJc w:val="left"/>
      <w:pPr>
        <w:ind w:left="4320" w:hanging="360"/>
      </w:pPr>
      <w:rPr>
        <w:rFonts w:ascii="Wingdings" w:hAnsi="Wingdings" w:cs="Wingdings" w:hint="default"/>
      </w:rPr>
    </w:lvl>
    <w:lvl w:ilvl="6" w:tplc="CB96EECA">
      <w:start w:val="1"/>
      <w:numFmt w:val="bullet"/>
      <w:lvlText w:val=""/>
      <w:lvlJc w:val="left"/>
      <w:pPr>
        <w:ind w:left="5040" w:hanging="360"/>
      </w:pPr>
      <w:rPr>
        <w:rFonts w:ascii="Symbol" w:hAnsi="Symbol" w:cs="Symbol" w:hint="default"/>
      </w:rPr>
    </w:lvl>
    <w:lvl w:ilvl="7" w:tplc="476EC028">
      <w:start w:val="1"/>
      <w:numFmt w:val="bullet"/>
      <w:lvlText w:val="o"/>
      <w:lvlJc w:val="left"/>
      <w:pPr>
        <w:ind w:left="5760" w:hanging="360"/>
      </w:pPr>
      <w:rPr>
        <w:rFonts w:ascii="Courier New" w:hAnsi="Courier New" w:cs="Courier New" w:hint="default"/>
      </w:rPr>
    </w:lvl>
    <w:lvl w:ilvl="8" w:tplc="7576954C">
      <w:start w:val="1"/>
      <w:numFmt w:val="bullet"/>
      <w:lvlText w:val=""/>
      <w:lvlJc w:val="left"/>
      <w:pPr>
        <w:ind w:left="6480" w:hanging="360"/>
      </w:pPr>
      <w:rPr>
        <w:rFonts w:ascii="Wingdings" w:hAnsi="Wingdings" w:cs="Wingdings" w:hint="default"/>
      </w:rPr>
    </w:lvl>
  </w:abstractNum>
  <w:abstractNum w:abstractNumId="13" w15:restartNumberingAfterBreak="0">
    <w:nsid w:val="237E4A19"/>
    <w:multiLevelType w:val="multilevel"/>
    <w:tmpl w:val="AF2CD4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FA34C2"/>
    <w:multiLevelType w:val="multilevel"/>
    <w:tmpl w:val="54ACC20E"/>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63B6AEC"/>
    <w:multiLevelType w:val="multilevel"/>
    <w:tmpl w:val="81367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9AE45BB"/>
    <w:multiLevelType w:val="hybridMultilevel"/>
    <w:tmpl w:val="8EAE1C1C"/>
    <w:lvl w:ilvl="0" w:tplc="D5C451E6">
      <w:start w:val="1"/>
      <w:numFmt w:val="bullet"/>
      <w:lvlText w:val=""/>
      <w:lvlJc w:val="left"/>
      <w:pPr>
        <w:ind w:left="720" w:hanging="360"/>
      </w:pPr>
      <w:rPr>
        <w:rFonts w:ascii="Symbol" w:hAnsi="Symbol" w:cs="Symbol" w:hint="default"/>
        <w:sz w:val="18"/>
        <w:szCs w:val="18"/>
      </w:rPr>
    </w:lvl>
    <w:lvl w:ilvl="1" w:tplc="605C2A66">
      <w:start w:val="1"/>
      <w:numFmt w:val="bullet"/>
      <w:lvlText w:val="o"/>
      <w:lvlJc w:val="left"/>
      <w:pPr>
        <w:ind w:left="1440" w:hanging="360"/>
      </w:pPr>
      <w:rPr>
        <w:rFonts w:ascii="Courier New" w:hAnsi="Courier New" w:cs="Courier New" w:hint="default"/>
      </w:rPr>
    </w:lvl>
    <w:lvl w:ilvl="2" w:tplc="EF0C369C">
      <w:start w:val="1"/>
      <w:numFmt w:val="bullet"/>
      <w:lvlText w:val=""/>
      <w:lvlJc w:val="left"/>
      <w:pPr>
        <w:ind w:left="2160" w:hanging="360"/>
      </w:pPr>
      <w:rPr>
        <w:rFonts w:ascii="Wingdings" w:hAnsi="Wingdings" w:cs="Wingdings" w:hint="default"/>
      </w:rPr>
    </w:lvl>
    <w:lvl w:ilvl="3" w:tplc="6902F938">
      <w:start w:val="1"/>
      <w:numFmt w:val="bullet"/>
      <w:lvlText w:val=""/>
      <w:lvlJc w:val="left"/>
      <w:pPr>
        <w:ind w:left="2880" w:hanging="360"/>
      </w:pPr>
      <w:rPr>
        <w:rFonts w:ascii="Symbol" w:hAnsi="Symbol" w:cs="Symbol" w:hint="default"/>
      </w:rPr>
    </w:lvl>
    <w:lvl w:ilvl="4" w:tplc="716CC7D6">
      <w:start w:val="1"/>
      <w:numFmt w:val="bullet"/>
      <w:lvlText w:val="o"/>
      <w:lvlJc w:val="left"/>
      <w:pPr>
        <w:ind w:left="3600" w:hanging="360"/>
      </w:pPr>
      <w:rPr>
        <w:rFonts w:ascii="Courier New" w:hAnsi="Courier New" w:cs="Courier New" w:hint="default"/>
      </w:rPr>
    </w:lvl>
    <w:lvl w:ilvl="5" w:tplc="F16407CA">
      <w:start w:val="1"/>
      <w:numFmt w:val="bullet"/>
      <w:lvlText w:val=""/>
      <w:lvlJc w:val="left"/>
      <w:pPr>
        <w:ind w:left="4320" w:hanging="360"/>
      </w:pPr>
      <w:rPr>
        <w:rFonts w:ascii="Wingdings" w:hAnsi="Wingdings" w:cs="Wingdings" w:hint="default"/>
      </w:rPr>
    </w:lvl>
    <w:lvl w:ilvl="6" w:tplc="2278A3DA">
      <w:start w:val="1"/>
      <w:numFmt w:val="bullet"/>
      <w:lvlText w:val=""/>
      <w:lvlJc w:val="left"/>
      <w:pPr>
        <w:ind w:left="5040" w:hanging="360"/>
      </w:pPr>
      <w:rPr>
        <w:rFonts w:ascii="Symbol" w:hAnsi="Symbol" w:cs="Symbol" w:hint="default"/>
      </w:rPr>
    </w:lvl>
    <w:lvl w:ilvl="7" w:tplc="8F86797C">
      <w:start w:val="1"/>
      <w:numFmt w:val="bullet"/>
      <w:lvlText w:val="o"/>
      <w:lvlJc w:val="left"/>
      <w:pPr>
        <w:ind w:left="5760" w:hanging="360"/>
      </w:pPr>
      <w:rPr>
        <w:rFonts w:ascii="Courier New" w:hAnsi="Courier New" w:cs="Courier New" w:hint="default"/>
      </w:rPr>
    </w:lvl>
    <w:lvl w:ilvl="8" w:tplc="EE921DEC">
      <w:start w:val="1"/>
      <w:numFmt w:val="bullet"/>
      <w:lvlText w:val=""/>
      <w:lvlJc w:val="left"/>
      <w:pPr>
        <w:ind w:left="6480" w:hanging="360"/>
      </w:pPr>
      <w:rPr>
        <w:rFonts w:ascii="Wingdings" w:hAnsi="Wingdings" w:cs="Wingdings" w:hint="default"/>
      </w:rPr>
    </w:lvl>
  </w:abstractNum>
  <w:abstractNum w:abstractNumId="17" w15:restartNumberingAfterBreak="0">
    <w:nsid w:val="331864E2"/>
    <w:multiLevelType w:val="multilevel"/>
    <w:tmpl w:val="E6FE38A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4CA5D72"/>
    <w:multiLevelType w:val="multilevel"/>
    <w:tmpl w:val="35DCA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56F2A36"/>
    <w:multiLevelType w:val="multilevel"/>
    <w:tmpl w:val="200CE68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6621ECB"/>
    <w:multiLevelType w:val="multilevel"/>
    <w:tmpl w:val="0D3C3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8D2C0D"/>
    <w:multiLevelType w:val="hybridMultilevel"/>
    <w:tmpl w:val="B0006422"/>
    <w:lvl w:ilvl="0" w:tplc="8940039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9553227"/>
    <w:multiLevelType w:val="hybridMultilevel"/>
    <w:tmpl w:val="F75C425C"/>
    <w:lvl w:ilvl="0" w:tplc="9550A10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234020"/>
    <w:multiLevelType w:val="hybridMultilevel"/>
    <w:tmpl w:val="6A12967E"/>
    <w:lvl w:ilvl="0" w:tplc="BC06E11C">
      <w:start w:val="1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C387C7D"/>
    <w:multiLevelType w:val="multilevel"/>
    <w:tmpl w:val="1040C27C"/>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29629DC"/>
    <w:multiLevelType w:val="multilevel"/>
    <w:tmpl w:val="12C69F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522605F"/>
    <w:multiLevelType w:val="multilevel"/>
    <w:tmpl w:val="E51CEC4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BE76ED"/>
    <w:multiLevelType w:val="hybridMultilevel"/>
    <w:tmpl w:val="7F3E0126"/>
    <w:lvl w:ilvl="0" w:tplc="CF8EF9EC">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FD56C49"/>
    <w:multiLevelType w:val="multilevel"/>
    <w:tmpl w:val="ED72BB7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FE13E72"/>
    <w:multiLevelType w:val="multilevel"/>
    <w:tmpl w:val="BA281660"/>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8FC741C"/>
    <w:multiLevelType w:val="multilevel"/>
    <w:tmpl w:val="73A609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BD014C2"/>
    <w:multiLevelType w:val="multilevel"/>
    <w:tmpl w:val="1646F45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CDA68AB"/>
    <w:multiLevelType w:val="multilevel"/>
    <w:tmpl w:val="7F5A01D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EB62BFA"/>
    <w:multiLevelType w:val="multilevel"/>
    <w:tmpl w:val="9B14E5B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50A6D60"/>
    <w:multiLevelType w:val="multilevel"/>
    <w:tmpl w:val="9D16ECF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5EF5D03"/>
    <w:multiLevelType w:val="multilevel"/>
    <w:tmpl w:val="E6CE27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5F071DC"/>
    <w:multiLevelType w:val="multilevel"/>
    <w:tmpl w:val="B464CF2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8345E70"/>
    <w:multiLevelType w:val="multilevel"/>
    <w:tmpl w:val="708AD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85D0EF0"/>
    <w:multiLevelType w:val="multilevel"/>
    <w:tmpl w:val="946A49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F49004D"/>
    <w:multiLevelType w:val="hybridMultilevel"/>
    <w:tmpl w:val="72C46716"/>
    <w:lvl w:ilvl="0" w:tplc="316A3CB4">
      <w:start w:val="1"/>
      <w:numFmt w:val="bullet"/>
      <w:lvlText w:val=""/>
      <w:lvlJc w:val="left"/>
      <w:pPr>
        <w:ind w:left="720" w:hanging="360"/>
      </w:pPr>
      <w:rPr>
        <w:rFonts w:ascii="Symbol" w:hAnsi="Symbol" w:cs="Symbol" w:hint="default"/>
        <w:sz w:val="18"/>
        <w:szCs w:val="18"/>
      </w:rPr>
    </w:lvl>
    <w:lvl w:ilvl="1" w:tplc="4DECEBC8">
      <w:start w:val="1"/>
      <w:numFmt w:val="bullet"/>
      <w:lvlText w:val="o"/>
      <w:lvlJc w:val="left"/>
      <w:pPr>
        <w:ind w:left="1440" w:hanging="360"/>
      </w:pPr>
      <w:rPr>
        <w:rFonts w:ascii="Courier New" w:hAnsi="Courier New" w:cs="Courier New" w:hint="default"/>
      </w:rPr>
    </w:lvl>
    <w:lvl w:ilvl="2" w:tplc="00DC5E28">
      <w:start w:val="1"/>
      <w:numFmt w:val="bullet"/>
      <w:lvlText w:val=""/>
      <w:lvlJc w:val="left"/>
      <w:pPr>
        <w:ind w:left="2160" w:hanging="360"/>
      </w:pPr>
      <w:rPr>
        <w:rFonts w:ascii="Wingdings" w:hAnsi="Wingdings" w:cs="Wingdings" w:hint="default"/>
      </w:rPr>
    </w:lvl>
    <w:lvl w:ilvl="3" w:tplc="B6068324">
      <w:start w:val="1"/>
      <w:numFmt w:val="bullet"/>
      <w:lvlText w:val=""/>
      <w:lvlJc w:val="left"/>
      <w:pPr>
        <w:ind w:left="2880" w:hanging="360"/>
      </w:pPr>
      <w:rPr>
        <w:rFonts w:ascii="Symbol" w:hAnsi="Symbol" w:cs="Symbol" w:hint="default"/>
      </w:rPr>
    </w:lvl>
    <w:lvl w:ilvl="4" w:tplc="8E46A73A">
      <w:start w:val="1"/>
      <w:numFmt w:val="bullet"/>
      <w:lvlText w:val="o"/>
      <w:lvlJc w:val="left"/>
      <w:pPr>
        <w:ind w:left="3600" w:hanging="360"/>
      </w:pPr>
      <w:rPr>
        <w:rFonts w:ascii="Courier New" w:hAnsi="Courier New" w:cs="Courier New" w:hint="default"/>
      </w:rPr>
    </w:lvl>
    <w:lvl w:ilvl="5" w:tplc="0CB6EAF6">
      <w:start w:val="1"/>
      <w:numFmt w:val="bullet"/>
      <w:lvlText w:val=""/>
      <w:lvlJc w:val="left"/>
      <w:pPr>
        <w:ind w:left="4320" w:hanging="360"/>
      </w:pPr>
      <w:rPr>
        <w:rFonts w:ascii="Wingdings" w:hAnsi="Wingdings" w:cs="Wingdings" w:hint="default"/>
      </w:rPr>
    </w:lvl>
    <w:lvl w:ilvl="6" w:tplc="A1D4B4EA">
      <w:start w:val="1"/>
      <w:numFmt w:val="bullet"/>
      <w:lvlText w:val=""/>
      <w:lvlJc w:val="left"/>
      <w:pPr>
        <w:ind w:left="5040" w:hanging="360"/>
      </w:pPr>
      <w:rPr>
        <w:rFonts w:ascii="Symbol" w:hAnsi="Symbol" w:cs="Symbol" w:hint="default"/>
      </w:rPr>
    </w:lvl>
    <w:lvl w:ilvl="7" w:tplc="28D6FD06">
      <w:start w:val="1"/>
      <w:numFmt w:val="bullet"/>
      <w:lvlText w:val="o"/>
      <w:lvlJc w:val="left"/>
      <w:pPr>
        <w:ind w:left="5760" w:hanging="360"/>
      </w:pPr>
      <w:rPr>
        <w:rFonts w:ascii="Courier New" w:hAnsi="Courier New" w:cs="Courier New" w:hint="default"/>
      </w:rPr>
    </w:lvl>
    <w:lvl w:ilvl="8" w:tplc="6762AEAE">
      <w:start w:val="1"/>
      <w:numFmt w:val="bullet"/>
      <w:lvlText w:val=""/>
      <w:lvlJc w:val="left"/>
      <w:pPr>
        <w:ind w:left="6480" w:hanging="360"/>
      </w:pPr>
      <w:rPr>
        <w:rFonts w:ascii="Wingdings" w:hAnsi="Wingdings" w:cs="Wingdings" w:hint="default"/>
      </w:rPr>
    </w:lvl>
  </w:abstractNum>
  <w:abstractNum w:abstractNumId="40" w15:restartNumberingAfterBreak="0">
    <w:nsid w:val="70C61AAF"/>
    <w:multiLevelType w:val="multilevel"/>
    <w:tmpl w:val="D9A6588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3EF6FBF"/>
    <w:multiLevelType w:val="hybridMultilevel"/>
    <w:tmpl w:val="38B03430"/>
    <w:lvl w:ilvl="0" w:tplc="26364A20">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E97359"/>
    <w:multiLevelType w:val="multilevel"/>
    <w:tmpl w:val="EB68A6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CBD2A86"/>
    <w:multiLevelType w:val="multilevel"/>
    <w:tmpl w:val="1BE2211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E990284"/>
    <w:multiLevelType w:val="hybridMultilevel"/>
    <w:tmpl w:val="57DCF9DE"/>
    <w:lvl w:ilvl="0" w:tplc="042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05743833">
    <w:abstractNumId w:val="41"/>
  </w:num>
  <w:num w:numId="2" w16cid:durableId="298152024">
    <w:abstractNumId w:val="20"/>
  </w:num>
  <w:num w:numId="3" w16cid:durableId="1391152394">
    <w:abstractNumId w:val="4"/>
  </w:num>
  <w:num w:numId="4" w16cid:durableId="2052880751">
    <w:abstractNumId w:val="36"/>
  </w:num>
  <w:num w:numId="5" w16cid:durableId="1248879253">
    <w:abstractNumId w:val="42"/>
  </w:num>
  <w:num w:numId="6" w16cid:durableId="1325814572">
    <w:abstractNumId w:val="37"/>
  </w:num>
  <w:num w:numId="7" w16cid:durableId="94793578">
    <w:abstractNumId w:val="15"/>
  </w:num>
  <w:num w:numId="8" w16cid:durableId="1744571634">
    <w:abstractNumId w:val="10"/>
  </w:num>
  <w:num w:numId="9" w16cid:durableId="1012803723">
    <w:abstractNumId w:val="0"/>
  </w:num>
  <w:num w:numId="10" w16cid:durableId="6366806">
    <w:abstractNumId w:val="27"/>
  </w:num>
  <w:num w:numId="11" w16cid:durableId="1128355062">
    <w:abstractNumId w:val="44"/>
  </w:num>
  <w:num w:numId="12" w16cid:durableId="1338534533">
    <w:abstractNumId w:val="6"/>
  </w:num>
  <w:num w:numId="13" w16cid:durableId="1009987120">
    <w:abstractNumId w:val="7"/>
  </w:num>
  <w:num w:numId="14" w16cid:durableId="11316785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7820770">
    <w:abstractNumId w:val="39"/>
  </w:num>
  <w:num w:numId="16" w16cid:durableId="1590385658">
    <w:abstractNumId w:val="5"/>
  </w:num>
  <w:num w:numId="17" w16cid:durableId="1238786422">
    <w:abstractNumId w:val="16"/>
  </w:num>
  <w:num w:numId="18" w16cid:durableId="1827624082">
    <w:abstractNumId w:val="12"/>
  </w:num>
  <w:num w:numId="19" w16cid:durableId="358553568">
    <w:abstractNumId w:val="9"/>
  </w:num>
  <w:num w:numId="20" w16cid:durableId="218908448">
    <w:abstractNumId w:val="18"/>
  </w:num>
  <w:num w:numId="21" w16cid:durableId="1132477435">
    <w:abstractNumId w:val="35"/>
  </w:num>
  <w:num w:numId="22" w16cid:durableId="1744181831">
    <w:abstractNumId w:val="30"/>
  </w:num>
  <w:num w:numId="23" w16cid:durableId="954100421">
    <w:abstractNumId w:val="13"/>
  </w:num>
  <w:num w:numId="24" w16cid:durableId="1130131347">
    <w:abstractNumId w:val="26"/>
  </w:num>
  <w:num w:numId="25" w16cid:durableId="1113092629">
    <w:abstractNumId w:val="38"/>
  </w:num>
  <w:num w:numId="26" w16cid:durableId="1096902015">
    <w:abstractNumId w:val="32"/>
  </w:num>
  <w:num w:numId="27" w16cid:durableId="1883126985">
    <w:abstractNumId w:val="17"/>
  </w:num>
  <w:num w:numId="28" w16cid:durableId="351879933">
    <w:abstractNumId w:val="8"/>
  </w:num>
  <w:num w:numId="29" w16cid:durableId="60375187">
    <w:abstractNumId w:val="28"/>
  </w:num>
  <w:num w:numId="30" w16cid:durableId="1324118615">
    <w:abstractNumId w:val="34"/>
  </w:num>
  <w:num w:numId="31" w16cid:durableId="983773565">
    <w:abstractNumId w:val="31"/>
  </w:num>
  <w:num w:numId="32" w16cid:durableId="118036925">
    <w:abstractNumId w:val="40"/>
  </w:num>
  <w:num w:numId="33" w16cid:durableId="87233818">
    <w:abstractNumId w:val="3"/>
  </w:num>
  <w:num w:numId="34" w16cid:durableId="1215777697">
    <w:abstractNumId w:val="33"/>
  </w:num>
  <w:num w:numId="35" w16cid:durableId="289673798">
    <w:abstractNumId w:val="25"/>
  </w:num>
  <w:num w:numId="36" w16cid:durableId="1693920043">
    <w:abstractNumId w:val="24"/>
  </w:num>
  <w:num w:numId="37" w16cid:durableId="539366485">
    <w:abstractNumId w:val="19"/>
  </w:num>
  <w:num w:numId="38" w16cid:durableId="787087431">
    <w:abstractNumId w:val="1"/>
  </w:num>
  <w:num w:numId="39" w16cid:durableId="1979718918">
    <w:abstractNumId w:val="43"/>
  </w:num>
  <w:num w:numId="40" w16cid:durableId="172846532">
    <w:abstractNumId w:val="11"/>
  </w:num>
  <w:num w:numId="41" w16cid:durableId="565844484">
    <w:abstractNumId w:val="14"/>
  </w:num>
  <w:num w:numId="42" w16cid:durableId="1897278250">
    <w:abstractNumId w:val="29"/>
  </w:num>
  <w:num w:numId="43" w16cid:durableId="1385838460">
    <w:abstractNumId w:val="23"/>
  </w:num>
  <w:num w:numId="44" w16cid:durableId="315651201">
    <w:abstractNumId w:val="21"/>
  </w:num>
  <w:num w:numId="45" w16cid:durableId="257954698">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E9D"/>
    <w:rsid w:val="00000F32"/>
    <w:rsid w:val="00002C87"/>
    <w:rsid w:val="00003114"/>
    <w:rsid w:val="00003F79"/>
    <w:rsid w:val="00006B72"/>
    <w:rsid w:val="0000776C"/>
    <w:rsid w:val="000156D8"/>
    <w:rsid w:val="00016A7F"/>
    <w:rsid w:val="0001736D"/>
    <w:rsid w:val="00020022"/>
    <w:rsid w:val="00027EF1"/>
    <w:rsid w:val="00041899"/>
    <w:rsid w:val="000439D6"/>
    <w:rsid w:val="0004411A"/>
    <w:rsid w:val="00044D90"/>
    <w:rsid w:val="0004601F"/>
    <w:rsid w:val="000610B2"/>
    <w:rsid w:val="0007308D"/>
    <w:rsid w:val="0007439C"/>
    <w:rsid w:val="00075FA0"/>
    <w:rsid w:val="000761BB"/>
    <w:rsid w:val="00077325"/>
    <w:rsid w:val="000813AE"/>
    <w:rsid w:val="00085942"/>
    <w:rsid w:val="000868A9"/>
    <w:rsid w:val="00092AEC"/>
    <w:rsid w:val="00097B3F"/>
    <w:rsid w:val="000A0833"/>
    <w:rsid w:val="000A6CBB"/>
    <w:rsid w:val="000B1548"/>
    <w:rsid w:val="000B3C74"/>
    <w:rsid w:val="000B43E2"/>
    <w:rsid w:val="000B5DC3"/>
    <w:rsid w:val="000B6709"/>
    <w:rsid w:val="000B7EFB"/>
    <w:rsid w:val="000C1A8B"/>
    <w:rsid w:val="000C3C12"/>
    <w:rsid w:val="000C4D5D"/>
    <w:rsid w:val="000C52A6"/>
    <w:rsid w:val="000C57FC"/>
    <w:rsid w:val="000C64C9"/>
    <w:rsid w:val="000D78ED"/>
    <w:rsid w:val="000E20CD"/>
    <w:rsid w:val="000E3106"/>
    <w:rsid w:val="000E76B5"/>
    <w:rsid w:val="000F0BE0"/>
    <w:rsid w:val="00111D21"/>
    <w:rsid w:val="00113100"/>
    <w:rsid w:val="0011442F"/>
    <w:rsid w:val="00114793"/>
    <w:rsid w:val="00115578"/>
    <w:rsid w:val="00117D8F"/>
    <w:rsid w:val="00123B01"/>
    <w:rsid w:val="00124F69"/>
    <w:rsid w:val="00125F6C"/>
    <w:rsid w:val="00126ADE"/>
    <w:rsid w:val="00130B5F"/>
    <w:rsid w:val="001457EF"/>
    <w:rsid w:val="00147879"/>
    <w:rsid w:val="00152A4D"/>
    <w:rsid w:val="001562C6"/>
    <w:rsid w:val="001579E7"/>
    <w:rsid w:val="00162016"/>
    <w:rsid w:val="001678B8"/>
    <w:rsid w:val="00176058"/>
    <w:rsid w:val="00177EB9"/>
    <w:rsid w:val="00182B48"/>
    <w:rsid w:val="00184ED8"/>
    <w:rsid w:val="001858EF"/>
    <w:rsid w:val="00187E0A"/>
    <w:rsid w:val="00190D27"/>
    <w:rsid w:val="001936EB"/>
    <w:rsid w:val="001948C1"/>
    <w:rsid w:val="00195753"/>
    <w:rsid w:val="001A14F6"/>
    <w:rsid w:val="001A53AE"/>
    <w:rsid w:val="001A7D5B"/>
    <w:rsid w:val="001B099C"/>
    <w:rsid w:val="001B2E68"/>
    <w:rsid w:val="001B549D"/>
    <w:rsid w:val="001C1EB0"/>
    <w:rsid w:val="001C484C"/>
    <w:rsid w:val="001C740D"/>
    <w:rsid w:val="001C7724"/>
    <w:rsid w:val="001D2532"/>
    <w:rsid w:val="001D3822"/>
    <w:rsid w:val="001D6D0F"/>
    <w:rsid w:val="001D706E"/>
    <w:rsid w:val="001E0D88"/>
    <w:rsid w:val="001E2424"/>
    <w:rsid w:val="001E62B7"/>
    <w:rsid w:val="001E681A"/>
    <w:rsid w:val="001E6A6E"/>
    <w:rsid w:val="001E6AC6"/>
    <w:rsid w:val="001F67BA"/>
    <w:rsid w:val="002036DE"/>
    <w:rsid w:val="00207389"/>
    <w:rsid w:val="00211EB4"/>
    <w:rsid w:val="00212836"/>
    <w:rsid w:val="00212EAE"/>
    <w:rsid w:val="00214942"/>
    <w:rsid w:val="00230E92"/>
    <w:rsid w:val="00232FDD"/>
    <w:rsid w:val="00234807"/>
    <w:rsid w:val="002358A8"/>
    <w:rsid w:val="00241096"/>
    <w:rsid w:val="002415B9"/>
    <w:rsid w:val="00244580"/>
    <w:rsid w:val="002471FE"/>
    <w:rsid w:val="00250C51"/>
    <w:rsid w:val="00251BC7"/>
    <w:rsid w:val="002524F0"/>
    <w:rsid w:val="00252819"/>
    <w:rsid w:val="00255F36"/>
    <w:rsid w:val="00257462"/>
    <w:rsid w:val="00257CF7"/>
    <w:rsid w:val="00267B4E"/>
    <w:rsid w:val="002706E3"/>
    <w:rsid w:val="00271987"/>
    <w:rsid w:val="00273CBB"/>
    <w:rsid w:val="00274DC9"/>
    <w:rsid w:val="00280461"/>
    <w:rsid w:val="00282380"/>
    <w:rsid w:val="00287D67"/>
    <w:rsid w:val="00290A8E"/>
    <w:rsid w:val="00292747"/>
    <w:rsid w:val="00294E4C"/>
    <w:rsid w:val="002B459A"/>
    <w:rsid w:val="002B5C46"/>
    <w:rsid w:val="002C0EF2"/>
    <w:rsid w:val="002C495F"/>
    <w:rsid w:val="002D0F82"/>
    <w:rsid w:val="002D10E1"/>
    <w:rsid w:val="002D2A0C"/>
    <w:rsid w:val="002E0D0F"/>
    <w:rsid w:val="002E16B4"/>
    <w:rsid w:val="002E3413"/>
    <w:rsid w:val="002E7352"/>
    <w:rsid w:val="002F5BC2"/>
    <w:rsid w:val="00300950"/>
    <w:rsid w:val="00303184"/>
    <w:rsid w:val="0031299B"/>
    <w:rsid w:val="003213FA"/>
    <w:rsid w:val="00323D11"/>
    <w:rsid w:val="00332C23"/>
    <w:rsid w:val="003335E3"/>
    <w:rsid w:val="00333FD6"/>
    <w:rsid w:val="003376C8"/>
    <w:rsid w:val="003412BA"/>
    <w:rsid w:val="0034195E"/>
    <w:rsid w:val="00344017"/>
    <w:rsid w:val="00345755"/>
    <w:rsid w:val="00352762"/>
    <w:rsid w:val="00361086"/>
    <w:rsid w:val="00361F7B"/>
    <w:rsid w:val="00363CBE"/>
    <w:rsid w:val="00364A41"/>
    <w:rsid w:val="00365EC7"/>
    <w:rsid w:val="00370C99"/>
    <w:rsid w:val="00371894"/>
    <w:rsid w:val="00373864"/>
    <w:rsid w:val="00374472"/>
    <w:rsid w:val="0037593A"/>
    <w:rsid w:val="00377BCE"/>
    <w:rsid w:val="0038453A"/>
    <w:rsid w:val="00392ACD"/>
    <w:rsid w:val="00394FF2"/>
    <w:rsid w:val="00396AA8"/>
    <w:rsid w:val="003A04BB"/>
    <w:rsid w:val="003A385D"/>
    <w:rsid w:val="003A6420"/>
    <w:rsid w:val="003B0045"/>
    <w:rsid w:val="003B2D23"/>
    <w:rsid w:val="003B360C"/>
    <w:rsid w:val="003B46B4"/>
    <w:rsid w:val="003B628C"/>
    <w:rsid w:val="003B630E"/>
    <w:rsid w:val="003B67C0"/>
    <w:rsid w:val="003B7E7A"/>
    <w:rsid w:val="003C31D3"/>
    <w:rsid w:val="003C458B"/>
    <w:rsid w:val="003C604E"/>
    <w:rsid w:val="003D43D9"/>
    <w:rsid w:val="003D5FC1"/>
    <w:rsid w:val="003E03C1"/>
    <w:rsid w:val="003E1505"/>
    <w:rsid w:val="003E2F4B"/>
    <w:rsid w:val="003E78A1"/>
    <w:rsid w:val="003F3F14"/>
    <w:rsid w:val="003F5F33"/>
    <w:rsid w:val="00400E0C"/>
    <w:rsid w:val="00401360"/>
    <w:rsid w:val="00404551"/>
    <w:rsid w:val="00410D0E"/>
    <w:rsid w:val="004132BF"/>
    <w:rsid w:val="00413639"/>
    <w:rsid w:val="0041496A"/>
    <w:rsid w:val="0041692E"/>
    <w:rsid w:val="00416BF6"/>
    <w:rsid w:val="0042295D"/>
    <w:rsid w:val="004230CD"/>
    <w:rsid w:val="00425EC8"/>
    <w:rsid w:val="004262FA"/>
    <w:rsid w:val="00432545"/>
    <w:rsid w:val="0043282D"/>
    <w:rsid w:val="00433955"/>
    <w:rsid w:val="00437F03"/>
    <w:rsid w:val="0044213B"/>
    <w:rsid w:val="00442C86"/>
    <w:rsid w:val="00443CAE"/>
    <w:rsid w:val="0044587A"/>
    <w:rsid w:val="004458FD"/>
    <w:rsid w:val="0045210E"/>
    <w:rsid w:val="00452BAF"/>
    <w:rsid w:val="00461BD1"/>
    <w:rsid w:val="004702E1"/>
    <w:rsid w:val="00473914"/>
    <w:rsid w:val="00481409"/>
    <w:rsid w:val="00482A39"/>
    <w:rsid w:val="004850DC"/>
    <w:rsid w:val="00487A9A"/>
    <w:rsid w:val="00496D83"/>
    <w:rsid w:val="00497175"/>
    <w:rsid w:val="004A5EA1"/>
    <w:rsid w:val="004A6685"/>
    <w:rsid w:val="004B1E1E"/>
    <w:rsid w:val="004B4359"/>
    <w:rsid w:val="004B7A02"/>
    <w:rsid w:val="004D21B2"/>
    <w:rsid w:val="004E7935"/>
    <w:rsid w:val="004F0BAD"/>
    <w:rsid w:val="004F1885"/>
    <w:rsid w:val="004F3916"/>
    <w:rsid w:val="004F790B"/>
    <w:rsid w:val="00500DB1"/>
    <w:rsid w:val="00502842"/>
    <w:rsid w:val="00503B05"/>
    <w:rsid w:val="00504C13"/>
    <w:rsid w:val="00504E57"/>
    <w:rsid w:val="005079EA"/>
    <w:rsid w:val="0051130F"/>
    <w:rsid w:val="00511EA1"/>
    <w:rsid w:val="00514A40"/>
    <w:rsid w:val="00516D33"/>
    <w:rsid w:val="0052424D"/>
    <w:rsid w:val="0053302B"/>
    <w:rsid w:val="005349EB"/>
    <w:rsid w:val="00537A6F"/>
    <w:rsid w:val="00543571"/>
    <w:rsid w:val="0055087E"/>
    <w:rsid w:val="005526CB"/>
    <w:rsid w:val="00553699"/>
    <w:rsid w:val="00554AD8"/>
    <w:rsid w:val="005554CF"/>
    <w:rsid w:val="0055773F"/>
    <w:rsid w:val="00564B96"/>
    <w:rsid w:val="005775A1"/>
    <w:rsid w:val="0058072F"/>
    <w:rsid w:val="00581C27"/>
    <w:rsid w:val="00584969"/>
    <w:rsid w:val="005907B4"/>
    <w:rsid w:val="00591240"/>
    <w:rsid w:val="005964EF"/>
    <w:rsid w:val="005A37F8"/>
    <w:rsid w:val="005A5B9B"/>
    <w:rsid w:val="005B24BD"/>
    <w:rsid w:val="005C3700"/>
    <w:rsid w:val="005C60DF"/>
    <w:rsid w:val="005D0AE3"/>
    <w:rsid w:val="005D47B7"/>
    <w:rsid w:val="005D5169"/>
    <w:rsid w:val="005E1C89"/>
    <w:rsid w:val="005F3166"/>
    <w:rsid w:val="005F6BEB"/>
    <w:rsid w:val="005F796B"/>
    <w:rsid w:val="0060296A"/>
    <w:rsid w:val="00604B77"/>
    <w:rsid w:val="00605821"/>
    <w:rsid w:val="00617978"/>
    <w:rsid w:val="00624295"/>
    <w:rsid w:val="00624B4E"/>
    <w:rsid w:val="006257E6"/>
    <w:rsid w:val="00626B84"/>
    <w:rsid w:val="006342A6"/>
    <w:rsid w:val="00635DFF"/>
    <w:rsid w:val="006435DD"/>
    <w:rsid w:val="00643D4A"/>
    <w:rsid w:val="00644261"/>
    <w:rsid w:val="006454EB"/>
    <w:rsid w:val="00647DFE"/>
    <w:rsid w:val="00651E3E"/>
    <w:rsid w:val="00652F0D"/>
    <w:rsid w:val="00661129"/>
    <w:rsid w:val="00662E02"/>
    <w:rsid w:val="00671D22"/>
    <w:rsid w:val="0067556D"/>
    <w:rsid w:val="00675D97"/>
    <w:rsid w:val="0068448D"/>
    <w:rsid w:val="00694A31"/>
    <w:rsid w:val="00694BC4"/>
    <w:rsid w:val="006A2CEF"/>
    <w:rsid w:val="006A3213"/>
    <w:rsid w:val="006A5422"/>
    <w:rsid w:val="006A6C41"/>
    <w:rsid w:val="006A7D0E"/>
    <w:rsid w:val="006B0565"/>
    <w:rsid w:val="006B5838"/>
    <w:rsid w:val="006C199B"/>
    <w:rsid w:val="006C234B"/>
    <w:rsid w:val="006C3B6B"/>
    <w:rsid w:val="006C6861"/>
    <w:rsid w:val="006D2806"/>
    <w:rsid w:val="006D58AC"/>
    <w:rsid w:val="006F071D"/>
    <w:rsid w:val="006F1C9F"/>
    <w:rsid w:val="006F3B2B"/>
    <w:rsid w:val="006F5DEA"/>
    <w:rsid w:val="006F6299"/>
    <w:rsid w:val="006F71AD"/>
    <w:rsid w:val="0070058F"/>
    <w:rsid w:val="00702FCB"/>
    <w:rsid w:val="00704511"/>
    <w:rsid w:val="00707F35"/>
    <w:rsid w:val="00710F19"/>
    <w:rsid w:val="00711581"/>
    <w:rsid w:val="00712696"/>
    <w:rsid w:val="007133F6"/>
    <w:rsid w:val="00713AC7"/>
    <w:rsid w:val="00714CEC"/>
    <w:rsid w:val="00715F04"/>
    <w:rsid w:val="00717683"/>
    <w:rsid w:val="00717E64"/>
    <w:rsid w:val="00727E4A"/>
    <w:rsid w:val="00731031"/>
    <w:rsid w:val="00732FB1"/>
    <w:rsid w:val="00740129"/>
    <w:rsid w:val="00740735"/>
    <w:rsid w:val="007416CC"/>
    <w:rsid w:val="00747EDE"/>
    <w:rsid w:val="00750227"/>
    <w:rsid w:val="00750703"/>
    <w:rsid w:val="007571D8"/>
    <w:rsid w:val="007576DF"/>
    <w:rsid w:val="00760857"/>
    <w:rsid w:val="007623ED"/>
    <w:rsid w:val="00763BE0"/>
    <w:rsid w:val="00770BF1"/>
    <w:rsid w:val="007718D1"/>
    <w:rsid w:val="007725CD"/>
    <w:rsid w:val="00774541"/>
    <w:rsid w:val="007756F1"/>
    <w:rsid w:val="007763F1"/>
    <w:rsid w:val="00776B4D"/>
    <w:rsid w:val="00777772"/>
    <w:rsid w:val="00780E14"/>
    <w:rsid w:val="007836FD"/>
    <w:rsid w:val="007845E7"/>
    <w:rsid w:val="00787CBD"/>
    <w:rsid w:val="00792AFF"/>
    <w:rsid w:val="00793BF5"/>
    <w:rsid w:val="0079481A"/>
    <w:rsid w:val="007A2786"/>
    <w:rsid w:val="007A4C0C"/>
    <w:rsid w:val="007A4D1E"/>
    <w:rsid w:val="007A7186"/>
    <w:rsid w:val="007B0F15"/>
    <w:rsid w:val="007B5341"/>
    <w:rsid w:val="007B5A19"/>
    <w:rsid w:val="007C0325"/>
    <w:rsid w:val="007C38D1"/>
    <w:rsid w:val="007D0D1D"/>
    <w:rsid w:val="007D19D6"/>
    <w:rsid w:val="007D268D"/>
    <w:rsid w:val="007D2B6E"/>
    <w:rsid w:val="007D37E7"/>
    <w:rsid w:val="007D5C9A"/>
    <w:rsid w:val="007E24A6"/>
    <w:rsid w:val="007E3094"/>
    <w:rsid w:val="007E7E85"/>
    <w:rsid w:val="007F04AD"/>
    <w:rsid w:val="007F1DD5"/>
    <w:rsid w:val="007F2A1D"/>
    <w:rsid w:val="007F44D7"/>
    <w:rsid w:val="0080431C"/>
    <w:rsid w:val="00811764"/>
    <w:rsid w:val="00811E87"/>
    <w:rsid w:val="00811EF9"/>
    <w:rsid w:val="00812BF7"/>
    <w:rsid w:val="00816071"/>
    <w:rsid w:val="008219C8"/>
    <w:rsid w:val="00822DE1"/>
    <w:rsid w:val="00823D08"/>
    <w:rsid w:val="0083468A"/>
    <w:rsid w:val="00840C04"/>
    <w:rsid w:val="00844C00"/>
    <w:rsid w:val="0085564B"/>
    <w:rsid w:val="00855901"/>
    <w:rsid w:val="008579EF"/>
    <w:rsid w:val="0086499B"/>
    <w:rsid w:val="00864A3C"/>
    <w:rsid w:val="008658BB"/>
    <w:rsid w:val="00866D43"/>
    <w:rsid w:val="008672AB"/>
    <w:rsid w:val="00867A1E"/>
    <w:rsid w:val="008707D6"/>
    <w:rsid w:val="00872E9D"/>
    <w:rsid w:val="00875DE4"/>
    <w:rsid w:val="00877173"/>
    <w:rsid w:val="008775F7"/>
    <w:rsid w:val="00877973"/>
    <w:rsid w:val="0088119F"/>
    <w:rsid w:val="0088165C"/>
    <w:rsid w:val="00882878"/>
    <w:rsid w:val="00890C37"/>
    <w:rsid w:val="008913AE"/>
    <w:rsid w:val="00894BD8"/>
    <w:rsid w:val="00894BF8"/>
    <w:rsid w:val="00895EC4"/>
    <w:rsid w:val="00896465"/>
    <w:rsid w:val="008A1530"/>
    <w:rsid w:val="008A6EA1"/>
    <w:rsid w:val="008A7DC2"/>
    <w:rsid w:val="008B167F"/>
    <w:rsid w:val="008B2F1D"/>
    <w:rsid w:val="008B3891"/>
    <w:rsid w:val="008C29C7"/>
    <w:rsid w:val="008D0309"/>
    <w:rsid w:val="008D072F"/>
    <w:rsid w:val="008D152C"/>
    <w:rsid w:val="008D1BEA"/>
    <w:rsid w:val="008F00E0"/>
    <w:rsid w:val="008F0F03"/>
    <w:rsid w:val="008F7BF0"/>
    <w:rsid w:val="00902FE3"/>
    <w:rsid w:val="009035DE"/>
    <w:rsid w:val="0090363E"/>
    <w:rsid w:val="009078F0"/>
    <w:rsid w:val="00913C4D"/>
    <w:rsid w:val="0091600F"/>
    <w:rsid w:val="0092058D"/>
    <w:rsid w:val="00926C5C"/>
    <w:rsid w:val="00926F2F"/>
    <w:rsid w:val="00931CD6"/>
    <w:rsid w:val="00945D93"/>
    <w:rsid w:val="009516DF"/>
    <w:rsid w:val="00954A4E"/>
    <w:rsid w:val="00955C4D"/>
    <w:rsid w:val="00955F07"/>
    <w:rsid w:val="00960FC0"/>
    <w:rsid w:val="0096517C"/>
    <w:rsid w:val="00966688"/>
    <w:rsid w:val="00982294"/>
    <w:rsid w:val="00984064"/>
    <w:rsid w:val="009844BD"/>
    <w:rsid w:val="009849E0"/>
    <w:rsid w:val="0098527B"/>
    <w:rsid w:val="00987F3A"/>
    <w:rsid w:val="00992093"/>
    <w:rsid w:val="00995979"/>
    <w:rsid w:val="0099626D"/>
    <w:rsid w:val="009A0B08"/>
    <w:rsid w:val="009A4DAF"/>
    <w:rsid w:val="009B0D5D"/>
    <w:rsid w:val="009B591C"/>
    <w:rsid w:val="009B5B3C"/>
    <w:rsid w:val="009B7DED"/>
    <w:rsid w:val="009D4B41"/>
    <w:rsid w:val="009D658E"/>
    <w:rsid w:val="009D7BDB"/>
    <w:rsid w:val="009E2E8A"/>
    <w:rsid w:val="009E54F1"/>
    <w:rsid w:val="009E5F0C"/>
    <w:rsid w:val="009F546E"/>
    <w:rsid w:val="009F67AD"/>
    <w:rsid w:val="009F76F1"/>
    <w:rsid w:val="00A03883"/>
    <w:rsid w:val="00A04913"/>
    <w:rsid w:val="00A052FE"/>
    <w:rsid w:val="00A12A06"/>
    <w:rsid w:val="00A16941"/>
    <w:rsid w:val="00A17769"/>
    <w:rsid w:val="00A23712"/>
    <w:rsid w:val="00A30197"/>
    <w:rsid w:val="00A31C58"/>
    <w:rsid w:val="00A32AA8"/>
    <w:rsid w:val="00A35E32"/>
    <w:rsid w:val="00A65B22"/>
    <w:rsid w:val="00A65E3D"/>
    <w:rsid w:val="00A70435"/>
    <w:rsid w:val="00A71431"/>
    <w:rsid w:val="00A71C2E"/>
    <w:rsid w:val="00A724C8"/>
    <w:rsid w:val="00A74334"/>
    <w:rsid w:val="00A75F73"/>
    <w:rsid w:val="00A76453"/>
    <w:rsid w:val="00A91234"/>
    <w:rsid w:val="00A91EC7"/>
    <w:rsid w:val="00A92F9D"/>
    <w:rsid w:val="00AA2596"/>
    <w:rsid w:val="00AA4C86"/>
    <w:rsid w:val="00AA6EB0"/>
    <w:rsid w:val="00AC027C"/>
    <w:rsid w:val="00AD0AE0"/>
    <w:rsid w:val="00AD2FC4"/>
    <w:rsid w:val="00AD302B"/>
    <w:rsid w:val="00AD583B"/>
    <w:rsid w:val="00AE0E2D"/>
    <w:rsid w:val="00AE2EE5"/>
    <w:rsid w:val="00AE7CB0"/>
    <w:rsid w:val="00AF230A"/>
    <w:rsid w:val="00AF2B8F"/>
    <w:rsid w:val="00B0093A"/>
    <w:rsid w:val="00B033D5"/>
    <w:rsid w:val="00B03797"/>
    <w:rsid w:val="00B04F46"/>
    <w:rsid w:val="00B11CB6"/>
    <w:rsid w:val="00B13A7D"/>
    <w:rsid w:val="00B24C4B"/>
    <w:rsid w:val="00B24D16"/>
    <w:rsid w:val="00B30A3D"/>
    <w:rsid w:val="00B36716"/>
    <w:rsid w:val="00B36B73"/>
    <w:rsid w:val="00B37982"/>
    <w:rsid w:val="00B4011D"/>
    <w:rsid w:val="00B412AF"/>
    <w:rsid w:val="00B41C80"/>
    <w:rsid w:val="00B437CD"/>
    <w:rsid w:val="00B43FD8"/>
    <w:rsid w:val="00B45CAB"/>
    <w:rsid w:val="00B45EF8"/>
    <w:rsid w:val="00B53E17"/>
    <w:rsid w:val="00B53F86"/>
    <w:rsid w:val="00B542FA"/>
    <w:rsid w:val="00B56989"/>
    <w:rsid w:val="00B56A8A"/>
    <w:rsid w:val="00B60435"/>
    <w:rsid w:val="00B63EA0"/>
    <w:rsid w:val="00B6741A"/>
    <w:rsid w:val="00B70818"/>
    <w:rsid w:val="00B71F6C"/>
    <w:rsid w:val="00B721A4"/>
    <w:rsid w:val="00B737F5"/>
    <w:rsid w:val="00B74155"/>
    <w:rsid w:val="00B81966"/>
    <w:rsid w:val="00B8396E"/>
    <w:rsid w:val="00B85215"/>
    <w:rsid w:val="00B85B98"/>
    <w:rsid w:val="00B86188"/>
    <w:rsid w:val="00B9318E"/>
    <w:rsid w:val="00B97389"/>
    <w:rsid w:val="00BA17FB"/>
    <w:rsid w:val="00BA2A45"/>
    <w:rsid w:val="00BA654F"/>
    <w:rsid w:val="00BB060A"/>
    <w:rsid w:val="00BB469F"/>
    <w:rsid w:val="00BC0B40"/>
    <w:rsid w:val="00BC2931"/>
    <w:rsid w:val="00BC315E"/>
    <w:rsid w:val="00BC4160"/>
    <w:rsid w:val="00BD0989"/>
    <w:rsid w:val="00BD377B"/>
    <w:rsid w:val="00BE23E2"/>
    <w:rsid w:val="00BE675E"/>
    <w:rsid w:val="00BF39E2"/>
    <w:rsid w:val="00BF558E"/>
    <w:rsid w:val="00C106FA"/>
    <w:rsid w:val="00C20DDA"/>
    <w:rsid w:val="00C21D70"/>
    <w:rsid w:val="00C26081"/>
    <w:rsid w:val="00C2693D"/>
    <w:rsid w:val="00C32502"/>
    <w:rsid w:val="00C3587D"/>
    <w:rsid w:val="00C35BEF"/>
    <w:rsid w:val="00C43779"/>
    <w:rsid w:val="00C4656D"/>
    <w:rsid w:val="00C510D0"/>
    <w:rsid w:val="00C55617"/>
    <w:rsid w:val="00C571E4"/>
    <w:rsid w:val="00C572C0"/>
    <w:rsid w:val="00C57DA2"/>
    <w:rsid w:val="00C70F9A"/>
    <w:rsid w:val="00C75B75"/>
    <w:rsid w:val="00C762A0"/>
    <w:rsid w:val="00C80774"/>
    <w:rsid w:val="00C82116"/>
    <w:rsid w:val="00C8482A"/>
    <w:rsid w:val="00C93918"/>
    <w:rsid w:val="00CA0922"/>
    <w:rsid w:val="00CA2725"/>
    <w:rsid w:val="00CA4BB9"/>
    <w:rsid w:val="00CA6771"/>
    <w:rsid w:val="00CB4549"/>
    <w:rsid w:val="00CB4F0C"/>
    <w:rsid w:val="00CB79A2"/>
    <w:rsid w:val="00CC08FB"/>
    <w:rsid w:val="00CC7231"/>
    <w:rsid w:val="00CD05E5"/>
    <w:rsid w:val="00CD5E5D"/>
    <w:rsid w:val="00CE5B7D"/>
    <w:rsid w:val="00CE661F"/>
    <w:rsid w:val="00CF0428"/>
    <w:rsid w:val="00D004EE"/>
    <w:rsid w:val="00D0092C"/>
    <w:rsid w:val="00D02765"/>
    <w:rsid w:val="00D037A9"/>
    <w:rsid w:val="00D07ED2"/>
    <w:rsid w:val="00D1667B"/>
    <w:rsid w:val="00D23A24"/>
    <w:rsid w:val="00D31A6D"/>
    <w:rsid w:val="00D36C21"/>
    <w:rsid w:val="00D4715B"/>
    <w:rsid w:val="00D55D8C"/>
    <w:rsid w:val="00D569B0"/>
    <w:rsid w:val="00D573A9"/>
    <w:rsid w:val="00D66E23"/>
    <w:rsid w:val="00D74CA8"/>
    <w:rsid w:val="00D83003"/>
    <w:rsid w:val="00D85D68"/>
    <w:rsid w:val="00D91161"/>
    <w:rsid w:val="00D92583"/>
    <w:rsid w:val="00D929D7"/>
    <w:rsid w:val="00D92B70"/>
    <w:rsid w:val="00D94DE8"/>
    <w:rsid w:val="00D97191"/>
    <w:rsid w:val="00D97920"/>
    <w:rsid w:val="00DA16E9"/>
    <w:rsid w:val="00DA43E6"/>
    <w:rsid w:val="00DB1CEE"/>
    <w:rsid w:val="00DB1FA5"/>
    <w:rsid w:val="00DB7657"/>
    <w:rsid w:val="00DC0CAB"/>
    <w:rsid w:val="00DC0F64"/>
    <w:rsid w:val="00DC542C"/>
    <w:rsid w:val="00DD1F26"/>
    <w:rsid w:val="00DD2F13"/>
    <w:rsid w:val="00DD2F22"/>
    <w:rsid w:val="00DD66E6"/>
    <w:rsid w:val="00DE19A7"/>
    <w:rsid w:val="00DE4AA6"/>
    <w:rsid w:val="00DE602E"/>
    <w:rsid w:val="00DF1F84"/>
    <w:rsid w:val="00DF5484"/>
    <w:rsid w:val="00E04CFC"/>
    <w:rsid w:val="00E05164"/>
    <w:rsid w:val="00E05CBB"/>
    <w:rsid w:val="00E20C69"/>
    <w:rsid w:val="00E2147B"/>
    <w:rsid w:val="00E22A3E"/>
    <w:rsid w:val="00E234A5"/>
    <w:rsid w:val="00E235CE"/>
    <w:rsid w:val="00E25143"/>
    <w:rsid w:val="00E33359"/>
    <w:rsid w:val="00E34CE3"/>
    <w:rsid w:val="00E355B1"/>
    <w:rsid w:val="00E35EE1"/>
    <w:rsid w:val="00E35FE8"/>
    <w:rsid w:val="00E371DE"/>
    <w:rsid w:val="00E42050"/>
    <w:rsid w:val="00E44F29"/>
    <w:rsid w:val="00E4591C"/>
    <w:rsid w:val="00E500C2"/>
    <w:rsid w:val="00E5050F"/>
    <w:rsid w:val="00E5326C"/>
    <w:rsid w:val="00E5640B"/>
    <w:rsid w:val="00E57A74"/>
    <w:rsid w:val="00E60568"/>
    <w:rsid w:val="00E612BC"/>
    <w:rsid w:val="00E621B2"/>
    <w:rsid w:val="00E626CA"/>
    <w:rsid w:val="00E746A4"/>
    <w:rsid w:val="00E76D41"/>
    <w:rsid w:val="00E77DAF"/>
    <w:rsid w:val="00E83C6B"/>
    <w:rsid w:val="00E87C5B"/>
    <w:rsid w:val="00E9395B"/>
    <w:rsid w:val="00E94CB2"/>
    <w:rsid w:val="00E953B5"/>
    <w:rsid w:val="00EB1B83"/>
    <w:rsid w:val="00EB1DEC"/>
    <w:rsid w:val="00EB542C"/>
    <w:rsid w:val="00EB70F4"/>
    <w:rsid w:val="00EB75D4"/>
    <w:rsid w:val="00EC4816"/>
    <w:rsid w:val="00EC7669"/>
    <w:rsid w:val="00ED1768"/>
    <w:rsid w:val="00ED44FD"/>
    <w:rsid w:val="00ED7B8E"/>
    <w:rsid w:val="00EE3F83"/>
    <w:rsid w:val="00EE41BF"/>
    <w:rsid w:val="00EE4665"/>
    <w:rsid w:val="00EE56F6"/>
    <w:rsid w:val="00EF0186"/>
    <w:rsid w:val="00EF0B4C"/>
    <w:rsid w:val="00EF0D6B"/>
    <w:rsid w:val="00EF44FB"/>
    <w:rsid w:val="00EF6B25"/>
    <w:rsid w:val="00F02BEA"/>
    <w:rsid w:val="00F03689"/>
    <w:rsid w:val="00F06E69"/>
    <w:rsid w:val="00F100D9"/>
    <w:rsid w:val="00F14BAF"/>
    <w:rsid w:val="00F20C4F"/>
    <w:rsid w:val="00F230DC"/>
    <w:rsid w:val="00F25651"/>
    <w:rsid w:val="00F27B36"/>
    <w:rsid w:val="00F31A5D"/>
    <w:rsid w:val="00F34132"/>
    <w:rsid w:val="00F34DAF"/>
    <w:rsid w:val="00F521C3"/>
    <w:rsid w:val="00F54DE8"/>
    <w:rsid w:val="00F6009D"/>
    <w:rsid w:val="00F62941"/>
    <w:rsid w:val="00F63C65"/>
    <w:rsid w:val="00F63E50"/>
    <w:rsid w:val="00F64A73"/>
    <w:rsid w:val="00F67BAF"/>
    <w:rsid w:val="00F720F9"/>
    <w:rsid w:val="00F806D6"/>
    <w:rsid w:val="00F81464"/>
    <w:rsid w:val="00F83AC2"/>
    <w:rsid w:val="00F840A4"/>
    <w:rsid w:val="00F87607"/>
    <w:rsid w:val="00F92A39"/>
    <w:rsid w:val="00F942C8"/>
    <w:rsid w:val="00F95C8C"/>
    <w:rsid w:val="00F963D8"/>
    <w:rsid w:val="00FA7CE4"/>
    <w:rsid w:val="00FC6A23"/>
    <w:rsid w:val="00FD05A0"/>
    <w:rsid w:val="00FD44E0"/>
    <w:rsid w:val="00FD4761"/>
    <w:rsid w:val="00FD7F08"/>
    <w:rsid w:val="00FE06E7"/>
    <w:rsid w:val="00FE1963"/>
    <w:rsid w:val="00FE2988"/>
    <w:rsid w:val="00FE32D1"/>
    <w:rsid w:val="00FE3C61"/>
    <w:rsid w:val="00FE59C4"/>
    <w:rsid w:val="00FF024A"/>
    <w:rsid w:val="00FF17A4"/>
    <w:rsid w:val="00FF2A63"/>
    <w:rsid w:val="00FF53E7"/>
    <w:rsid w:val="00FF686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8E7824"/>
  <w15:chartTrackingRefBased/>
  <w15:docId w15:val="{BEEFC896-485D-4F39-84B2-7147BD245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FF2A63"/>
    <w:pPr>
      <w:keepNext/>
      <w:keepLines/>
      <w:spacing w:before="360" w:after="80"/>
      <w:outlineLvl w:val="0"/>
    </w:pPr>
    <w:rPr>
      <w:rFonts w:ascii="Arial" w:eastAsia="Times New Roman" w:hAnsi="Arial" w:cstheme="majorBidi"/>
      <w:b/>
      <w:color w:val="2F5496" w:themeColor="accent1" w:themeShade="BF"/>
      <w:sz w:val="32"/>
      <w:szCs w:val="40"/>
      <w:lang w:eastAsia="sl-SI"/>
    </w:rPr>
  </w:style>
  <w:style w:type="paragraph" w:styleId="Naslov2">
    <w:name w:val="heading 2"/>
    <w:basedOn w:val="Navaden"/>
    <w:next w:val="Navaden"/>
    <w:link w:val="Naslov2Znak"/>
    <w:uiPriority w:val="9"/>
    <w:unhideWhenUsed/>
    <w:qFormat/>
    <w:rsid w:val="00FD05A0"/>
    <w:pPr>
      <w:keepNext/>
      <w:keepLines/>
      <w:spacing w:before="160" w:after="80"/>
      <w:outlineLvl w:val="1"/>
    </w:pPr>
    <w:rPr>
      <w:rFonts w:asciiTheme="majorHAnsi" w:eastAsia="Times New Roman" w:hAnsiTheme="majorHAnsi" w:cstheme="majorBidi"/>
      <w:b/>
      <w:color w:val="2F5496" w:themeColor="accent1" w:themeShade="BF"/>
      <w:sz w:val="28"/>
      <w:szCs w:val="32"/>
      <w:lang w:eastAsia="sl-SI"/>
    </w:rPr>
  </w:style>
  <w:style w:type="paragraph" w:styleId="Naslov3">
    <w:name w:val="heading 3"/>
    <w:basedOn w:val="Navaden"/>
    <w:next w:val="Navaden"/>
    <w:link w:val="Naslov3Znak"/>
    <w:uiPriority w:val="9"/>
    <w:unhideWhenUsed/>
    <w:qFormat/>
    <w:rsid w:val="007B5A19"/>
    <w:pPr>
      <w:keepNext/>
      <w:keepLines/>
      <w:spacing w:before="160" w:after="80"/>
      <w:outlineLvl w:val="2"/>
    </w:pPr>
    <w:rPr>
      <w:rFonts w:ascii="Arial" w:eastAsiaTheme="majorEastAsia" w:hAnsi="Arial" w:cstheme="majorBidi"/>
      <w:i/>
      <w:color w:val="2F5496" w:themeColor="accent1" w:themeShade="BF"/>
      <w:szCs w:val="28"/>
    </w:rPr>
  </w:style>
  <w:style w:type="paragraph" w:styleId="Naslov4">
    <w:name w:val="heading 4"/>
    <w:basedOn w:val="Navaden"/>
    <w:next w:val="Navaden"/>
    <w:link w:val="Naslov4Znak"/>
    <w:uiPriority w:val="9"/>
    <w:semiHidden/>
    <w:unhideWhenUsed/>
    <w:qFormat/>
    <w:rsid w:val="00872E9D"/>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872E9D"/>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872E9D"/>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872E9D"/>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872E9D"/>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872E9D"/>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FF2A63"/>
    <w:rPr>
      <w:rFonts w:ascii="Arial" w:eastAsia="Times New Roman" w:hAnsi="Arial" w:cstheme="majorBidi"/>
      <w:b/>
      <w:color w:val="2F5496" w:themeColor="accent1" w:themeShade="BF"/>
      <w:sz w:val="32"/>
      <w:szCs w:val="40"/>
      <w:lang w:eastAsia="sl-SI"/>
    </w:rPr>
  </w:style>
  <w:style w:type="character" w:customStyle="1" w:styleId="Naslov2Znak">
    <w:name w:val="Naslov 2 Znak"/>
    <w:basedOn w:val="Privzetapisavaodstavka"/>
    <w:link w:val="Naslov2"/>
    <w:uiPriority w:val="9"/>
    <w:rsid w:val="00FD05A0"/>
    <w:rPr>
      <w:rFonts w:asciiTheme="majorHAnsi" w:eastAsia="Times New Roman" w:hAnsiTheme="majorHAnsi" w:cstheme="majorBidi"/>
      <w:b/>
      <w:color w:val="2F5496" w:themeColor="accent1" w:themeShade="BF"/>
      <w:sz w:val="28"/>
      <w:szCs w:val="32"/>
      <w:lang w:eastAsia="sl-SI"/>
    </w:rPr>
  </w:style>
  <w:style w:type="character" w:customStyle="1" w:styleId="Naslov3Znak">
    <w:name w:val="Naslov 3 Znak"/>
    <w:basedOn w:val="Privzetapisavaodstavka"/>
    <w:link w:val="Naslov3"/>
    <w:uiPriority w:val="9"/>
    <w:rsid w:val="007B5A19"/>
    <w:rPr>
      <w:rFonts w:ascii="Arial" w:eastAsiaTheme="majorEastAsia" w:hAnsi="Arial" w:cstheme="majorBidi"/>
      <w:i/>
      <w:color w:val="2F5496" w:themeColor="accent1" w:themeShade="BF"/>
      <w:szCs w:val="28"/>
    </w:rPr>
  </w:style>
  <w:style w:type="character" w:customStyle="1" w:styleId="Naslov4Znak">
    <w:name w:val="Naslov 4 Znak"/>
    <w:basedOn w:val="Privzetapisavaodstavka"/>
    <w:link w:val="Naslov4"/>
    <w:uiPriority w:val="9"/>
    <w:semiHidden/>
    <w:rsid w:val="00872E9D"/>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872E9D"/>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872E9D"/>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872E9D"/>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872E9D"/>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872E9D"/>
    <w:rPr>
      <w:rFonts w:eastAsiaTheme="majorEastAsia" w:cstheme="majorBidi"/>
      <w:color w:val="272727" w:themeColor="text1" w:themeTint="D8"/>
    </w:rPr>
  </w:style>
  <w:style w:type="paragraph" w:styleId="Naslov">
    <w:name w:val="Title"/>
    <w:basedOn w:val="Navaden"/>
    <w:next w:val="Navaden"/>
    <w:link w:val="NaslovZnak"/>
    <w:uiPriority w:val="10"/>
    <w:qFormat/>
    <w:rsid w:val="00872E9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872E9D"/>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872E9D"/>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872E9D"/>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872E9D"/>
    <w:pPr>
      <w:spacing w:before="160"/>
      <w:jc w:val="center"/>
    </w:pPr>
    <w:rPr>
      <w:i/>
      <w:iCs/>
      <w:color w:val="404040" w:themeColor="text1" w:themeTint="BF"/>
    </w:rPr>
  </w:style>
  <w:style w:type="character" w:customStyle="1" w:styleId="CitatZnak">
    <w:name w:val="Citat Znak"/>
    <w:basedOn w:val="Privzetapisavaodstavka"/>
    <w:link w:val="Citat"/>
    <w:uiPriority w:val="29"/>
    <w:rsid w:val="00872E9D"/>
    <w:rPr>
      <w:i/>
      <w:iCs/>
      <w:color w:val="404040" w:themeColor="text1" w:themeTint="BF"/>
    </w:rPr>
  </w:style>
  <w:style w:type="paragraph" w:styleId="Odstavekseznama">
    <w:name w:val="List Paragraph"/>
    <w:basedOn w:val="Navaden"/>
    <w:uiPriority w:val="34"/>
    <w:qFormat/>
    <w:rsid w:val="00872E9D"/>
    <w:pPr>
      <w:ind w:left="720"/>
      <w:contextualSpacing/>
    </w:pPr>
  </w:style>
  <w:style w:type="character" w:styleId="Intenzivenpoudarek">
    <w:name w:val="Intense Emphasis"/>
    <w:basedOn w:val="Privzetapisavaodstavka"/>
    <w:uiPriority w:val="21"/>
    <w:qFormat/>
    <w:rsid w:val="00872E9D"/>
    <w:rPr>
      <w:i/>
      <w:iCs/>
      <w:color w:val="2F5496" w:themeColor="accent1" w:themeShade="BF"/>
    </w:rPr>
  </w:style>
  <w:style w:type="paragraph" w:styleId="Intenzivencitat">
    <w:name w:val="Intense Quote"/>
    <w:basedOn w:val="Navaden"/>
    <w:next w:val="Navaden"/>
    <w:link w:val="IntenzivencitatZnak"/>
    <w:uiPriority w:val="30"/>
    <w:qFormat/>
    <w:rsid w:val="00872E9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872E9D"/>
    <w:rPr>
      <w:i/>
      <w:iCs/>
      <w:color w:val="2F5496" w:themeColor="accent1" w:themeShade="BF"/>
    </w:rPr>
  </w:style>
  <w:style w:type="character" w:styleId="Intenzivensklic">
    <w:name w:val="Intense Reference"/>
    <w:basedOn w:val="Privzetapisavaodstavka"/>
    <w:uiPriority w:val="32"/>
    <w:qFormat/>
    <w:rsid w:val="00872E9D"/>
    <w:rPr>
      <w:b/>
      <w:bCs/>
      <w:smallCaps/>
      <w:color w:val="2F5496" w:themeColor="accent1" w:themeShade="BF"/>
      <w:spacing w:val="5"/>
    </w:rPr>
  </w:style>
  <w:style w:type="paragraph" w:styleId="Glava">
    <w:name w:val="header"/>
    <w:basedOn w:val="Navaden"/>
    <w:link w:val="GlavaZnak"/>
    <w:uiPriority w:val="99"/>
    <w:unhideWhenUsed/>
    <w:rsid w:val="00126ADE"/>
    <w:pPr>
      <w:tabs>
        <w:tab w:val="center" w:pos="4536"/>
        <w:tab w:val="right" w:pos="9072"/>
      </w:tabs>
      <w:spacing w:after="0" w:line="240" w:lineRule="auto"/>
    </w:pPr>
  </w:style>
  <w:style w:type="character" w:customStyle="1" w:styleId="GlavaZnak">
    <w:name w:val="Glava Znak"/>
    <w:basedOn w:val="Privzetapisavaodstavka"/>
    <w:link w:val="Glava"/>
    <w:uiPriority w:val="99"/>
    <w:rsid w:val="00126ADE"/>
  </w:style>
  <w:style w:type="paragraph" w:styleId="Noga">
    <w:name w:val="footer"/>
    <w:basedOn w:val="Navaden"/>
    <w:link w:val="NogaZnak"/>
    <w:uiPriority w:val="99"/>
    <w:unhideWhenUsed/>
    <w:rsid w:val="00126ADE"/>
    <w:pPr>
      <w:tabs>
        <w:tab w:val="center" w:pos="4536"/>
        <w:tab w:val="right" w:pos="9072"/>
      </w:tabs>
      <w:spacing w:after="0" w:line="240" w:lineRule="auto"/>
    </w:pPr>
  </w:style>
  <w:style w:type="character" w:customStyle="1" w:styleId="NogaZnak">
    <w:name w:val="Noga Znak"/>
    <w:basedOn w:val="Privzetapisavaodstavka"/>
    <w:link w:val="Noga"/>
    <w:uiPriority w:val="99"/>
    <w:rsid w:val="00126ADE"/>
  </w:style>
  <w:style w:type="table" w:styleId="Tabelamrea">
    <w:name w:val="Table Grid"/>
    <w:basedOn w:val="Navadnatabela"/>
    <w:uiPriority w:val="39"/>
    <w:rsid w:val="00CA67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503B05"/>
    <w:pPr>
      <w:spacing w:after="0" w:line="240" w:lineRule="auto"/>
    </w:pPr>
    <w:rPr>
      <w:kern w:val="0"/>
      <w:sz w:val="22"/>
      <w:szCs w:val="22"/>
      <w14:ligatures w14:val="none"/>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07308D"/>
    <w:rPr>
      <w:color w:val="0563C1" w:themeColor="hyperlink"/>
      <w:u w:val="single"/>
    </w:rPr>
  </w:style>
  <w:style w:type="character" w:styleId="Nerazreenaomemba">
    <w:name w:val="Unresolved Mention"/>
    <w:basedOn w:val="Privzetapisavaodstavka"/>
    <w:uiPriority w:val="99"/>
    <w:semiHidden/>
    <w:unhideWhenUsed/>
    <w:rsid w:val="0007308D"/>
    <w:rPr>
      <w:color w:val="605E5C"/>
      <w:shd w:val="clear" w:color="auto" w:fill="E1DFDD"/>
    </w:rPr>
  </w:style>
  <w:style w:type="paragraph" w:styleId="Navadensplet">
    <w:name w:val="Normal (Web)"/>
    <w:basedOn w:val="Navaden"/>
    <w:uiPriority w:val="99"/>
    <w:unhideWhenUsed/>
    <w:rsid w:val="00732FB1"/>
    <w:pPr>
      <w:spacing w:before="100" w:beforeAutospacing="1" w:after="100" w:afterAutospacing="1" w:line="240" w:lineRule="auto"/>
    </w:pPr>
    <w:rPr>
      <w:rFonts w:ascii="Times New Roman" w:eastAsia="Times New Roman" w:hAnsi="Times New Roman" w:cs="Times New Roman"/>
      <w:kern w:val="0"/>
      <w:lang w:eastAsia="sl-SI"/>
      <w14:ligatures w14:val="none"/>
    </w:rPr>
  </w:style>
  <w:style w:type="character" w:styleId="Krepko">
    <w:name w:val="Strong"/>
    <w:basedOn w:val="Privzetapisavaodstavka"/>
    <w:uiPriority w:val="22"/>
    <w:qFormat/>
    <w:rsid w:val="00732FB1"/>
    <w:rPr>
      <w:b/>
      <w:bCs/>
    </w:rPr>
  </w:style>
  <w:style w:type="paragraph" w:styleId="NaslovTOC">
    <w:name w:val="TOC Heading"/>
    <w:basedOn w:val="Naslov1"/>
    <w:next w:val="Navaden"/>
    <w:uiPriority w:val="39"/>
    <w:unhideWhenUsed/>
    <w:qFormat/>
    <w:rsid w:val="00D569B0"/>
    <w:pPr>
      <w:spacing w:before="240" w:after="0" w:line="259" w:lineRule="auto"/>
      <w:outlineLvl w:val="9"/>
    </w:pPr>
    <w:rPr>
      <w:rFonts w:asciiTheme="majorHAnsi" w:eastAsiaTheme="majorEastAsia" w:hAnsiTheme="majorHAnsi"/>
      <w:b w:val="0"/>
      <w:kern w:val="0"/>
      <w:szCs w:val="32"/>
      <w14:ligatures w14:val="none"/>
    </w:rPr>
  </w:style>
  <w:style w:type="paragraph" w:styleId="Kazalovsebine2">
    <w:name w:val="toc 2"/>
    <w:basedOn w:val="Navaden"/>
    <w:next w:val="Navaden"/>
    <w:autoRedefine/>
    <w:uiPriority w:val="39"/>
    <w:unhideWhenUsed/>
    <w:rsid w:val="00D569B0"/>
    <w:pPr>
      <w:spacing w:after="100" w:line="259" w:lineRule="auto"/>
      <w:ind w:left="220"/>
    </w:pPr>
    <w:rPr>
      <w:rFonts w:eastAsiaTheme="minorEastAsia" w:cs="Times New Roman"/>
      <w:kern w:val="0"/>
      <w:sz w:val="22"/>
      <w:szCs w:val="22"/>
      <w:lang w:eastAsia="sl-SI"/>
      <w14:ligatures w14:val="none"/>
    </w:rPr>
  </w:style>
  <w:style w:type="paragraph" w:styleId="Kazalovsebine1">
    <w:name w:val="toc 1"/>
    <w:basedOn w:val="Navaden"/>
    <w:next w:val="Navaden"/>
    <w:autoRedefine/>
    <w:uiPriority w:val="39"/>
    <w:unhideWhenUsed/>
    <w:rsid w:val="00D569B0"/>
    <w:pPr>
      <w:spacing w:after="100" w:line="259" w:lineRule="auto"/>
    </w:pPr>
    <w:rPr>
      <w:rFonts w:eastAsiaTheme="minorEastAsia" w:cs="Times New Roman"/>
      <w:kern w:val="0"/>
      <w:sz w:val="22"/>
      <w:szCs w:val="22"/>
      <w:lang w:eastAsia="sl-SI"/>
      <w14:ligatures w14:val="none"/>
    </w:rPr>
  </w:style>
  <w:style w:type="paragraph" w:styleId="Kazalovsebine3">
    <w:name w:val="toc 3"/>
    <w:basedOn w:val="Navaden"/>
    <w:next w:val="Navaden"/>
    <w:autoRedefine/>
    <w:uiPriority w:val="39"/>
    <w:unhideWhenUsed/>
    <w:rsid w:val="00D569B0"/>
    <w:pPr>
      <w:spacing w:after="100" w:line="259" w:lineRule="auto"/>
      <w:ind w:left="440"/>
    </w:pPr>
    <w:rPr>
      <w:rFonts w:eastAsiaTheme="minorEastAsia" w:cs="Times New Roman"/>
      <w:kern w:val="0"/>
      <w:sz w:val="22"/>
      <w:szCs w:val="22"/>
      <w:lang w:eastAsia="sl-SI"/>
      <w14:ligatures w14:val="none"/>
    </w:rPr>
  </w:style>
  <w:style w:type="paragraph" w:styleId="Kazalovsebine4">
    <w:name w:val="toc 4"/>
    <w:basedOn w:val="Navaden"/>
    <w:next w:val="Navaden"/>
    <w:autoRedefine/>
    <w:uiPriority w:val="39"/>
    <w:unhideWhenUsed/>
    <w:rsid w:val="00D569B0"/>
    <w:pPr>
      <w:spacing w:after="100"/>
      <w:ind w:left="720"/>
    </w:pPr>
    <w:rPr>
      <w:rFonts w:eastAsiaTheme="minorEastAsia"/>
      <w:lang w:eastAsia="sl-SI"/>
    </w:rPr>
  </w:style>
  <w:style w:type="paragraph" w:styleId="Kazalovsebine5">
    <w:name w:val="toc 5"/>
    <w:basedOn w:val="Navaden"/>
    <w:next w:val="Navaden"/>
    <w:autoRedefine/>
    <w:uiPriority w:val="39"/>
    <w:unhideWhenUsed/>
    <w:rsid w:val="00D569B0"/>
    <w:pPr>
      <w:spacing w:after="100"/>
      <w:ind w:left="960"/>
    </w:pPr>
    <w:rPr>
      <w:rFonts w:eastAsiaTheme="minorEastAsia"/>
      <w:lang w:eastAsia="sl-SI"/>
    </w:rPr>
  </w:style>
  <w:style w:type="paragraph" w:styleId="Kazalovsebine6">
    <w:name w:val="toc 6"/>
    <w:basedOn w:val="Navaden"/>
    <w:next w:val="Navaden"/>
    <w:autoRedefine/>
    <w:uiPriority w:val="39"/>
    <w:unhideWhenUsed/>
    <w:rsid w:val="00D569B0"/>
    <w:pPr>
      <w:spacing w:after="100"/>
      <w:ind w:left="1200"/>
    </w:pPr>
    <w:rPr>
      <w:rFonts w:eastAsiaTheme="minorEastAsia"/>
      <w:lang w:eastAsia="sl-SI"/>
    </w:rPr>
  </w:style>
  <w:style w:type="paragraph" w:styleId="Kazalovsebine7">
    <w:name w:val="toc 7"/>
    <w:basedOn w:val="Navaden"/>
    <w:next w:val="Navaden"/>
    <w:autoRedefine/>
    <w:uiPriority w:val="39"/>
    <w:unhideWhenUsed/>
    <w:rsid w:val="00D569B0"/>
    <w:pPr>
      <w:spacing w:after="100"/>
      <w:ind w:left="1440"/>
    </w:pPr>
    <w:rPr>
      <w:rFonts w:eastAsiaTheme="minorEastAsia"/>
      <w:lang w:eastAsia="sl-SI"/>
    </w:rPr>
  </w:style>
  <w:style w:type="paragraph" w:styleId="Kazalovsebine8">
    <w:name w:val="toc 8"/>
    <w:basedOn w:val="Navaden"/>
    <w:next w:val="Navaden"/>
    <w:autoRedefine/>
    <w:uiPriority w:val="39"/>
    <w:unhideWhenUsed/>
    <w:rsid w:val="00D569B0"/>
    <w:pPr>
      <w:spacing w:after="100"/>
      <w:ind w:left="1680"/>
    </w:pPr>
    <w:rPr>
      <w:rFonts w:eastAsiaTheme="minorEastAsia"/>
      <w:lang w:eastAsia="sl-SI"/>
    </w:rPr>
  </w:style>
  <w:style w:type="paragraph" w:styleId="Kazalovsebine9">
    <w:name w:val="toc 9"/>
    <w:basedOn w:val="Navaden"/>
    <w:next w:val="Navaden"/>
    <w:autoRedefine/>
    <w:uiPriority w:val="39"/>
    <w:unhideWhenUsed/>
    <w:rsid w:val="00D569B0"/>
    <w:pPr>
      <w:spacing w:after="100"/>
      <w:ind w:left="1920"/>
    </w:pPr>
    <w:rPr>
      <w:rFonts w:eastAsiaTheme="minorEastAsia"/>
      <w:lang w:eastAsia="sl-SI"/>
    </w:rPr>
  </w:style>
  <w:style w:type="paragraph" w:customStyle="1" w:styleId="isselectedend">
    <w:name w:val="isselectedend"/>
    <w:basedOn w:val="Navaden"/>
    <w:rsid w:val="00926C5C"/>
    <w:pPr>
      <w:spacing w:before="100" w:beforeAutospacing="1" w:after="100" w:afterAutospacing="1" w:line="240" w:lineRule="auto"/>
    </w:pPr>
    <w:rPr>
      <w:rFonts w:ascii="Times New Roman" w:eastAsia="Times New Roman" w:hAnsi="Times New Roman" w:cs="Times New Roman"/>
      <w:kern w:val="0"/>
      <w:lang w:eastAsia="sl-SI"/>
      <w14:ligatures w14:val="none"/>
    </w:rPr>
  </w:style>
  <w:style w:type="table" w:customStyle="1" w:styleId="NormalTablePHPDOCX1">
    <w:name w:val="Normal Table PHPDOCX1"/>
    <w:uiPriority w:val="99"/>
    <w:semiHidden/>
    <w:qFormat/>
    <w:rsid w:val="009B5B3C"/>
    <w:pPr>
      <w:spacing w:after="0" w:line="240" w:lineRule="auto"/>
    </w:pPr>
    <w:rPr>
      <w:rFonts w:ascii="Calibri" w:eastAsia="Calibri" w:hAnsi="Calibri" w:cs="Times New Roman"/>
      <w:kern w:val="0"/>
      <w:sz w:val="22"/>
      <w:szCs w:val="22"/>
      <w14:ligatures w14:val="none"/>
    </w:rPr>
    <w:tblPr>
      <w:tblCellMar>
        <w:top w:w="0" w:type="dxa"/>
        <w:left w:w="108" w:type="dxa"/>
        <w:bottom w:w="0" w:type="dxa"/>
        <w:right w:w="108" w:type="dxa"/>
      </w:tblCellMar>
    </w:tblPr>
  </w:style>
  <w:style w:type="table" w:customStyle="1" w:styleId="TableGridPHPDOCX">
    <w:name w:val="Table Grid PHPDOCX"/>
    <w:uiPriority w:val="59"/>
    <w:rsid w:val="009B5B3C"/>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zija">
    <w:name w:val="Revision"/>
    <w:hidden/>
    <w:uiPriority w:val="99"/>
    <w:semiHidden/>
    <w:rsid w:val="00C80774"/>
    <w:pPr>
      <w:spacing w:after="0" w:line="240" w:lineRule="auto"/>
    </w:pPr>
  </w:style>
  <w:style w:type="character" w:styleId="Pripombasklic">
    <w:name w:val="annotation reference"/>
    <w:basedOn w:val="Privzetapisavaodstavka"/>
    <w:uiPriority w:val="99"/>
    <w:semiHidden/>
    <w:unhideWhenUsed/>
    <w:rsid w:val="00374472"/>
    <w:rPr>
      <w:sz w:val="16"/>
      <w:szCs w:val="16"/>
    </w:rPr>
  </w:style>
  <w:style w:type="paragraph" w:styleId="Pripombabesedilo">
    <w:name w:val="annotation text"/>
    <w:basedOn w:val="Navaden"/>
    <w:link w:val="PripombabesediloZnak"/>
    <w:uiPriority w:val="99"/>
    <w:unhideWhenUsed/>
    <w:rsid w:val="00374472"/>
    <w:pPr>
      <w:spacing w:line="240" w:lineRule="auto"/>
    </w:pPr>
    <w:rPr>
      <w:sz w:val="20"/>
      <w:szCs w:val="20"/>
    </w:rPr>
  </w:style>
  <w:style w:type="character" w:customStyle="1" w:styleId="PripombabesediloZnak">
    <w:name w:val="Pripomba – besedilo Znak"/>
    <w:basedOn w:val="Privzetapisavaodstavka"/>
    <w:link w:val="Pripombabesedilo"/>
    <w:uiPriority w:val="99"/>
    <w:rsid w:val="00374472"/>
    <w:rPr>
      <w:sz w:val="20"/>
      <w:szCs w:val="20"/>
    </w:rPr>
  </w:style>
  <w:style w:type="paragraph" w:styleId="Zadevapripombe">
    <w:name w:val="annotation subject"/>
    <w:basedOn w:val="Pripombabesedilo"/>
    <w:next w:val="Pripombabesedilo"/>
    <w:link w:val="ZadevapripombeZnak"/>
    <w:uiPriority w:val="99"/>
    <w:semiHidden/>
    <w:unhideWhenUsed/>
    <w:rsid w:val="00374472"/>
    <w:rPr>
      <w:b/>
      <w:bCs/>
    </w:rPr>
  </w:style>
  <w:style w:type="character" w:customStyle="1" w:styleId="ZadevapripombeZnak">
    <w:name w:val="Zadeva pripombe Znak"/>
    <w:basedOn w:val="PripombabesediloZnak"/>
    <w:link w:val="Zadevapripombe"/>
    <w:uiPriority w:val="99"/>
    <w:semiHidden/>
    <w:rsid w:val="0037447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isrs.si/pregledPredpisa?sop=2015-01-3570" TargetMode="External"/><Relationship Id="rId13" Type="http://schemas.openxmlformats.org/officeDocument/2006/relationships/hyperlink" Target="https://pisrs.si/pregledPredpisa?sop=2022-01-2511"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pisrs.si/pregledPredpisa?sop=2022-01-1705"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isrs.si/pregledPredpisa?sop=2025-01-2953"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isrs.si/pregledPredpisa?sop=2022-01-0107" TargetMode="External"/><Relationship Id="rId5" Type="http://schemas.openxmlformats.org/officeDocument/2006/relationships/webSettings" Target="webSettings.xml"/><Relationship Id="rId15" Type="http://schemas.openxmlformats.org/officeDocument/2006/relationships/hyperlink" Target="https://pisrs.si/pregledPredpisa?sop=2023-01-2599" TargetMode="External"/><Relationship Id="rId10" Type="http://schemas.openxmlformats.org/officeDocument/2006/relationships/hyperlink" Target="https://pisrs.si/pregledPredpisa?sop=2021-01-2575"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pisrs.si/pregledPredpisa?sop=2018-01-0588" TargetMode="External"/><Relationship Id="rId14" Type="http://schemas.openxmlformats.org/officeDocument/2006/relationships/hyperlink" Target="https://pisrs.si/pregledPredpisa?sop=2023-01-0530"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cid:image001.jpg@01D819BF.9401BF20" TargetMode="External"/><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6B73240-01EE-4808-8210-1168337C5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8399</Words>
  <Characters>47879</Characters>
  <Application>Microsoft Office Word</Application>
  <DocSecurity>0</DocSecurity>
  <Lines>398</Lines>
  <Paragraphs>112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56166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Grega Turel</cp:lastModifiedBy>
  <cp:revision>2</cp:revision>
  <dcterms:created xsi:type="dcterms:W3CDTF">2026-07-02T11:18:00Z</dcterms:created>
  <dcterms:modified xsi:type="dcterms:W3CDTF">2026-07-02T11:18:00Z</dcterms:modified>
</cp:coreProperties>
</file>